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21ABE87" w14:textId="31E6DB6B" w:rsidR="003B132B" w:rsidRPr="000F72A3" w:rsidRDefault="00F101BA" w:rsidP="00260201">
      <w:pPr>
        <w:pStyle w:val="Hoofdtekst"/>
        <w:ind w:left="720" w:hanging="720"/>
        <w:jc w:val="both"/>
        <w:rPr>
          <w:rFonts w:ascii="Calibri" w:eastAsia="Palatino" w:hAnsi="Calibri" w:cs="Palatino"/>
          <w:b/>
          <w:bCs/>
          <w:sz w:val="24"/>
          <w:szCs w:val="24"/>
          <w:lang w:val="fr-FR"/>
        </w:rPr>
      </w:pPr>
      <w:r w:rsidRPr="000F72A3">
        <w:rPr>
          <w:rFonts w:ascii="Calibri" w:hAnsi="Calibri"/>
          <w:b/>
          <w:bCs/>
          <w:sz w:val="24"/>
          <w:szCs w:val="24"/>
          <w:lang w:val="fr-FR"/>
        </w:rPr>
        <w:t xml:space="preserve">Bach </w:t>
      </w:r>
      <w:r w:rsidR="00DC7BCF" w:rsidRPr="000F72A3">
        <w:rPr>
          <w:rFonts w:ascii="Calibri" w:hAnsi="Calibri"/>
          <w:b/>
          <w:bCs/>
          <w:sz w:val="24"/>
          <w:szCs w:val="24"/>
          <w:lang w:val="fr-FR"/>
        </w:rPr>
        <w:t>en mouvement</w:t>
      </w:r>
      <w:r w:rsidR="00B13F0E" w:rsidRPr="000F72A3">
        <w:rPr>
          <w:rFonts w:ascii="Calibri" w:hAnsi="Calibri"/>
          <w:b/>
          <w:bCs/>
          <w:sz w:val="24"/>
          <w:szCs w:val="24"/>
          <w:lang w:val="fr-FR"/>
        </w:rPr>
        <w:t xml:space="preserve"> :</w:t>
      </w:r>
      <w:r w:rsidRPr="000F72A3">
        <w:rPr>
          <w:rFonts w:ascii="Calibri" w:hAnsi="Calibri"/>
          <w:b/>
          <w:bCs/>
          <w:sz w:val="24"/>
          <w:szCs w:val="24"/>
          <w:lang w:val="fr-FR"/>
        </w:rPr>
        <w:t xml:space="preserve"> </w:t>
      </w:r>
      <w:r w:rsidR="00DC7BCF" w:rsidRPr="000F72A3">
        <w:rPr>
          <w:rFonts w:ascii="Calibri" w:hAnsi="Calibri"/>
          <w:b/>
          <w:bCs/>
          <w:i/>
          <w:sz w:val="24"/>
          <w:szCs w:val="24"/>
          <w:lang w:val="fr-FR"/>
        </w:rPr>
        <w:t>Les six Concertos brandebourgeois</w:t>
      </w:r>
    </w:p>
    <w:p w14:paraId="570BF651" w14:textId="77777777" w:rsidR="003B132B" w:rsidRPr="00161FAB" w:rsidRDefault="003B132B" w:rsidP="00D76200">
      <w:pPr>
        <w:pStyle w:val="Hoofdtekst"/>
        <w:jc w:val="both"/>
        <w:rPr>
          <w:rFonts w:ascii="Calibri" w:eastAsia="Palatino" w:hAnsi="Calibri" w:cs="Palatino"/>
          <w:sz w:val="20"/>
          <w:szCs w:val="20"/>
          <w:lang w:val="fr-FR"/>
        </w:rPr>
      </w:pPr>
    </w:p>
    <w:p w14:paraId="00F560E4" w14:textId="77777777" w:rsidR="003B132B" w:rsidRPr="00161FAB" w:rsidRDefault="003B132B" w:rsidP="00D76200">
      <w:pPr>
        <w:pStyle w:val="Hoofdtekst"/>
        <w:jc w:val="both"/>
        <w:rPr>
          <w:rFonts w:ascii="Calibri" w:eastAsia="Palatino" w:hAnsi="Calibri" w:cs="Palatino"/>
          <w:sz w:val="20"/>
          <w:szCs w:val="20"/>
          <w:lang w:val="fr-FR"/>
        </w:rPr>
      </w:pPr>
    </w:p>
    <w:p w14:paraId="6092BEAD" w14:textId="42247C42" w:rsidR="003B132B" w:rsidRPr="00161FAB" w:rsidRDefault="00391F82" w:rsidP="00D76200">
      <w:pPr>
        <w:pStyle w:val="Hoofdtekst"/>
        <w:jc w:val="both"/>
        <w:rPr>
          <w:rFonts w:ascii="Calibri" w:eastAsia="Palatino" w:hAnsi="Calibri" w:cs="Palatino"/>
          <w:sz w:val="20"/>
          <w:szCs w:val="20"/>
          <w:lang w:val="fr-FR"/>
        </w:rPr>
      </w:pPr>
      <w:r w:rsidRPr="00161FAB">
        <w:rPr>
          <w:rFonts w:ascii="Calibri" w:hAnsi="Calibri"/>
          <w:sz w:val="20"/>
          <w:szCs w:val="20"/>
          <w:lang w:val="fr-FR"/>
        </w:rPr>
        <w:t>Danser</w:t>
      </w:r>
      <w:r w:rsidR="00D76200" w:rsidRPr="00161FAB">
        <w:rPr>
          <w:rFonts w:ascii="Calibri" w:hAnsi="Calibri"/>
          <w:sz w:val="20"/>
          <w:szCs w:val="20"/>
          <w:lang w:val="fr-FR"/>
        </w:rPr>
        <w:t xml:space="preserve"> la musique de </w:t>
      </w:r>
      <w:r w:rsidR="00743B41">
        <w:rPr>
          <w:rFonts w:ascii="Calibri" w:hAnsi="Calibri"/>
          <w:sz w:val="20"/>
          <w:szCs w:val="20"/>
          <w:lang w:val="fr-FR"/>
        </w:rPr>
        <w:t xml:space="preserve">Johann </w:t>
      </w:r>
      <w:proofErr w:type="spellStart"/>
      <w:r w:rsidR="00743B41">
        <w:rPr>
          <w:rFonts w:ascii="Calibri" w:hAnsi="Calibri"/>
          <w:sz w:val="20"/>
          <w:szCs w:val="20"/>
          <w:lang w:val="fr-FR"/>
        </w:rPr>
        <w:t>Sebastian</w:t>
      </w:r>
      <w:proofErr w:type="spellEnd"/>
      <w:r w:rsidR="00743B41">
        <w:rPr>
          <w:rFonts w:ascii="Calibri" w:hAnsi="Calibri"/>
          <w:sz w:val="20"/>
          <w:szCs w:val="20"/>
          <w:lang w:val="fr-FR"/>
        </w:rPr>
        <w:t xml:space="preserve"> </w:t>
      </w:r>
      <w:r w:rsidRPr="00161FAB">
        <w:rPr>
          <w:rFonts w:ascii="Calibri" w:hAnsi="Calibri"/>
          <w:sz w:val="20"/>
          <w:szCs w:val="20"/>
          <w:lang w:val="fr-FR"/>
        </w:rPr>
        <w:t xml:space="preserve">Bach, </w:t>
      </w:r>
      <w:r w:rsidR="00500603" w:rsidRPr="00161FAB">
        <w:rPr>
          <w:rFonts w:ascii="Calibri" w:hAnsi="Calibri"/>
          <w:sz w:val="20"/>
          <w:szCs w:val="20"/>
          <w:lang w:val="fr-FR"/>
        </w:rPr>
        <w:t xml:space="preserve">à première vue, </w:t>
      </w:r>
      <w:r w:rsidRPr="00161FAB">
        <w:rPr>
          <w:rFonts w:ascii="Calibri" w:hAnsi="Calibri"/>
          <w:sz w:val="20"/>
          <w:szCs w:val="20"/>
          <w:lang w:val="fr-FR"/>
        </w:rPr>
        <w:t xml:space="preserve">ne </w:t>
      </w:r>
      <w:r w:rsidR="00633FB6" w:rsidRPr="00161FAB">
        <w:rPr>
          <w:rFonts w:ascii="Calibri" w:hAnsi="Calibri"/>
          <w:sz w:val="20"/>
          <w:szCs w:val="20"/>
          <w:lang w:val="fr-FR"/>
        </w:rPr>
        <w:t>va pas vraiment de soi</w:t>
      </w:r>
      <w:r w:rsidRPr="00161FAB">
        <w:rPr>
          <w:rFonts w:ascii="Calibri" w:hAnsi="Calibri"/>
          <w:sz w:val="20"/>
          <w:szCs w:val="20"/>
          <w:lang w:val="fr-FR"/>
        </w:rPr>
        <w:t> : cont</w:t>
      </w:r>
      <w:r w:rsidR="00500603" w:rsidRPr="00161FAB">
        <w:rPr>
          <w:rFonts w:ascii="Calibri" w:hAnsi="Calibri"/>
          <w:sz w:val="20"/>
          <w:szCs w:val="20"/>
          <w:lang w:val="fr-FR"/>
        </w:rPr>
        <w:t xml:space="preserve">rairement à un Telemann ou un Rameau, </w:t>
      </w:r>
      <w:r w:rsidR="00F101BA" w:rsidRPr="00161FAB">
        <w:rPr>
          <w:rFonts w:ascii="Calibri" w:hAnsi="Calibri"/>
          <w:sz w:val="20"/>
          <w:szCs w:val="20"/>
          <w:lang w:val="fr-FR"/>
        </w:rPr>
        <w:t xml:space="preserve">Bach </w:t>
      </w:r>
      <w:r w:rsidR="00D76200" w:rsidRPr="00161FAB">
        <w:rPr>
          <w:rFonts w:ascii="Calibri" w:hAnsi="Calibri"/>
          <w:sz w:val="20"/>
          <w:szCs w:val="20"/>
          <w:lang w:val="fr-FR"/>
        </w:rPr>
        <w:t xml:space="preserve">n’a jamais composé de musique </w:t>
      </w:r>
      <w:r w:rsidR="00A9293E" w:rsidRPr="00161FAB">
        <w:rPr>
          <w:rFonts w:ascii="Calibri" w:hAnsi="Calibri"/>
          <w:sz w:val="20"/>
          <w:szCs w:val="20"/>
          <w:lang w:val="fr-FR"/>
        </w:rPr>
        <w:t xml:space="preserve">de </w:t>
      </w:r>
      <w:r w:rsidR="00D76200" w:rsidRPr="00161FAB">
        <w:rPr>
          <w:rFonts w:ascii="Calibri" w:hAnsi="Calibri"/>
          <w:sz w:val="20"/>
          <w:szCs w:val="20"/>
          <w:lang w:val="fr-FR"/>
        </w:rPr>
        <w:t>ballet</w:t>
      </w:r>
      <w:r w:rsidR="00F21F4D">
        <w:rPr>
          <w:rFonts w:ascii="Calibri" w:hAnsi="Calibri"/>
          <w:sz w:val="20"/>
          <w:szCs w:val="20"/>
          <w:lang w:val="fr-FR"/>
        </w:rPr>
        <w:t> ; et m</w:t>
      </w:r>
      <w:r w:rsidR="00495068" w:rsidRPr="00161FAB">
        <w:rPr>
          <w:rFonts w:ascii="Calibri" w:hAnsi="Calibri"/>
          <w:sz w:val="20"/>
          <w:szCs w:val="20"/>
          <w:lang w:val="fr-FR"/>
        </w:rPr>
        <w:t xml:space="preserve">ême </w:t>
      </w:r>
      <w:r w:rsidR="00D76200" w:rsidRPr="00161FAB">
        <w:rPr>
          <w:rFonts w:ascii="Calibri" w:hAnsi="Calibri"/>
          <w:sz w:val="20"/>
          <w:szCs w:val="20"/>
          <w:lang w:val="fr-FR"/>
        </w:rPr>
        <w:t xml:space="preserve">ses formes </w:t>
      </w:r>
      <w:r w:rsidR="00F101BA" w:rsidRPr="00161FAB">
        <w:rPr>
          <w:rFonts w:ascii="Calibri" w:hAnsi="Calibri"/>
          <w:sz w:val="20"/>
          <w:szCs w:val="20"/>
          <w:lang w:val="fr-FR"/>
        </w:rPr>
        <w:t>instrumentale</w:t>
      </w:r>
      <w:r w:rsidR="00D76200" w:rsidRPr="00161FAB">
        <w:rPr>
          <w:rFonts w:ascii="Calibri" w:hAnsi="Calibri"/>
          <w:sz w:val="20"/>
          <w:szCs w:val="20"/>
          <w:lang w:val="fr-FR"/>
        </w:rPr>
        <w:t>s</w:t>
      </w:r>
      <w:r w:rsidRPr="00161FAB">
        <w:rPr>
          <w:rFonts w:ascii="Calibri" w:hAnsi="Calibri"/>
          <w:sz w:val="20"/>
          <w:szCs w:val="20"/>
          <w:lang w:val="fr-FR"/>
        </w:rPr>
        <w:t xml:space="preserve"> – comme les suites pour orchestre ou pour clavecin, avec leurs </w:t>
      </w:r>
      <w:r w:rsidR="000076C0" w:rsidRPr="00161FAB">
        <w:rPr>
          <w:rFonts w:ascii="Calibri" w:hAnsi="Calibri"/>
          <w:sz w:val="20"/>
          <w:szCs w:val="20"/>
          <w:lang w:val="fr-FR"/>
        </w:rPr>
        <w:t>« </w:t>
      </w:r>
      <w:r w:rsidRPr="00161FAB">
        <w:rPr>
          <w:rFonts w:ascii="Calibri" w:hAnsi="Calibri"/>
          <w:sz w:val="20"/>
          <w:szCs w:val="20"/>
          <w:lang w:val="fr-FR"/>
        </w:rPr>
        <w:t>Allemandes</w:t>
      </w:r>
      <w:r w:rsidR="000076C0" w:rsidRPr="00161FAB">
        <w:rPr>
          <w:rFonts w:ascii="Calibri" w:hAnsi="Calibri"/>
          <w:sz w:val="20"/>
          <w:szCs w:val="20"/>
          <w:lang w:val="fr-FR"/>
        </w:rPr>
        <w:t> »</w:t>
      </w:r>
      <w:r w:rsidRPr="00161FAB">
        <w:rPr>
          <w:rFonts w:ascii="Calibri" w:hAnsi="Calibri"/>
          <w:sz w:val="20"/>
          <w:szCs w:val="20"/>
          <w:lang w:val="fr-FR"/>
        </w:rPr>
        <w:t xml:space="preserve"> ou leurs </w:t>
      </w:r>
      <w:r w:rsidR="000076C0" w:rsidRPr="00161FAB">
        <w:rPr>
          <w:rFonts w:ascii="Calibri" w:hAnsi="Calibri"/>
          <w:sz w:val="20"/>
          <w:szCs w:val="20"/>
          <w:lang w:val="fr-FR"/>
        </w:rPr>
        <w:t>« </w:t>
      </w:r>
      <w:r w:rsidRPr="00161FAB">
        <w:rPr>
          <w:rFonts w:ascii="Calibri" w:hAnsi="Calibri"/>
          <w:sz w:val="20"/>
          <w:szCs w:val="20"/>
          <w:lang w:val="fr-FR"/>
        </w:rPr>
        <w:t>Gavottes</w:t>
      </w:r>
      <w:r w:rsidR="000076C0" w:rsidRPr="00161FAB">
        <w:rPr>
          <w:rFonts w:ascii="Calibri" w:hAnsi="Calibri"/>
          <w:sz w:val="20"/>
          <w:szCs w:val="20"/>
          <w:lang w:val="fr-FR"/>
        </w:rPr>
        <w:t> »</w:t>
      </w:r>
      <w:r w:rsidR="00C57E2B" w:rsidRPr="00161FAB">
        <w:rPr>
          <w:rFonts w:ascii="Calibri" w:hAnsi="Calibri"/>
          <w:sz w:val="20"/>
          <w:szCs w:val="20"/>
          <w:lang w:val="fr-FR"/>
        </w:rPr>
        <w:t xml:space="preserve"> –</w:t>
      </w:r>
      <w:r w:rsidR="00F101BA" w:rsidRPr="00161FAB">
        <w:rPr>
          <w:rFonts w:ascii="Calibri" w:hAnsi="Calibri"/>
          <w:sz w:val="20"/>
          <w:szCs w:val="20"/>
          <w:lang w:val="fr-FR"/>
        </w:rPr>
        <w:t xml:space="preserve"> </w:t>
      </w:r>
      <w:r w:rsidRPr="00161FAB">
        <w:rPr>
          <w:rFonts w:ascii="Calibri" w:hAnsi="Calibri"/>
          <w:sz w:val="20"/>
          <w:szCs w:val="20"/>
          <w:lang w:val="fr-FR"/>
        </w:rPr>
        <w:t>n’ont jamais</w:t>
      </w:r>
      <w:r w:rsidR="00D76200" w:rsidRPr="00161FAB">
        <w:rPr>
          <w:rFonts w:ascii="Calibri" w:hAnsi="Calibri"/>
          <w:sz w:val="20"/>
          <w:szCs w:val="20"/>
          <w:lang w:val="fr-FR"/>
        </w:rPr>
        <w:t xml:space="preserve"> </w:t>
      </w:r>
      <w:r w:rsidRPr="00161FAB">
        <w:rPr>
          <w:rFonts w:ascii="Calibri" w:hAnsi="Calibri"/>
          <w:sz w:val="20"/>
          <w:szCs w:val="20"/>
          <w:lang w:val="fr-FR"/>
        </w:rPr>
        <w:t>été explicitement</w:t>
      </w:r>
      <w:r w:rsidR="00D76200" w:rsidRPr="00161FAB">
        <w:rPr>
          <w:rFonts w:ascii="Calibri" w:hAnsi="Calibri"/>
          <w:sz w:val="20"/>
          <w:szCs w:val="20"/>
          <w:lang w:val="fr-FR"/>
        </w:rPr>
        <w:t xml:space="preserve"> destinées </w:t>
      </w:r>
      <w:r w:rsidRPr="00161FAB">
        <w:rPr>
          <w:rFonts w:ascii="Calibri" w:hAnsi="Calibri"/>
          <w:sz w:val="20"/>
          <w:szCs w:val="20"/>
          <w:lang w:val="fr-FR"/>
        </w:rPr>
        <w:t>à la danse.</w:t>
      </w:r>
    </w:p>
    <w:p w14:paraId="78A9E75C" w14:textId="77777777" w:rsidR="003B132B" w:rsidRPr="00161FAB" w:rsidRDefault="003B132B" w:rsidP="00D76200">
      <w:pPr>
        <w:pStyle w:val="Hoofdtekst"/>
        <w:jc w:val="both"/>
        <w:rPr>
          <w:rFonts w:ascii="Calibri" w:eastAsia="Palatino" w:hAnsi="Calibri" w:cs="Palatino"/>
          <w:sz w:val="20"/>
          <w:szCs w:val="20"/>
          <w:lang w:val="fr-FR"/>
        </w:rPr>
      </w:pPr>
    </w:p>
    <w:p w14:paraId="291DAB09" w14:textId="4FB6BFAC" w:rsidR="003B132B" w:rsidRPr="00161FAB" w:rsidRDefault="00500603" w:rsidP="00D76200">
      <w:pPr>
        <w:pStyle w:val="Hoofdtekst"/>
        <w:jc w:val="both"/>
        <w:rPr>
          <w:rFonts w:ascii="Calibri" w:eastAsia="Palatino" w:hAnsi="Calibri" w:cs="Palatino"/>
          <w:sz w:val="20"/>
          <w:szCs w:val="20"/>
          <w:lang w:val="fr-FR"/>
        </w:rPr>
      </w:pPr>
      <w:r w:rsidRPr="00161FAB">
        <w:rPr>
          <w:rFonts w:ascii="Calibri" w:hAnsi="Calibri"/>
          <w:sz w:val="20"/>
          <w:szCs w:val="20"/>
          <w:lang w:val="fr-FR"/>
        </w:rPr>
        <w:t xml:space="preserve">Mais rien ne nous </w:t>
      </w:r>
      <w:r w:rsidR="00391F82" w:rsidRPr="00161FAB">
        <w:rPr>
          <w:rFonts w:ascii="Calibri" w:hAnsi="Calibri"/>
          <w:sz w:val="20"/>
          <w:szCs w:val="20"/>
          <w:lang w:val="fr-FR"/>
        </w:rPr>
        <w:t xml:space="preserve">empêche </w:t>
      </w:r>
      <w:r w:rsidR="004C58E5" w:rsidRPr="00161FAB">
        <w:rPr>
          <w:rFonts w:ascii="Calibri" w:hAnsi="Calibri"/>
          <w:sz w:val="20"/>
          <w:szCs w:val="20"/>
          <w:lang w:val="fr-FR"/>
        </w:rPr>
        <w:t>d’élargir</w:t>
      </w:r>
      <w:r w:rsidR="00391F82" w:rsidRPr="00161FAB">
        <w:rPr>
          <w:rFonts w:ascii="Calibri" w:hAnsi="Calibri"/>
          <w:sz w:val="20"/>
          <w:szCs w:val="20"/>
          <w:lang w:val="fr-FR"/>
        </w:rPr>
        <w:t xml:space="preserve"> </w:t>
      </w:r>
      <w:r w:rsidR="004C58E5" w:rsidRPr="00161FAB">
        <w:rPr>
          <w:rFonts w:ascii="Calibri" w:hAnsi="Calibri"/>
          <w:sz w:val="20"/>
          <w:szCs w:val="20"/>
          <w:lang w:val="fr-FR"/>
        </w:rPr>
        <w:t>notre focale</w:t>
      </w:r>
      <w:r w:rsidR="00391F82" w:rsidRPr="00161FAB">
        <w:rPr>
          <w:rFonts w:ascii="Calibri" w:hAnsi="Calibri"/>
          <w:sz w:val="20"/>
          <w:szCs w:val="20"/>
          <w:lang w:val="fr-FR"/>
        </w:rPr>
        <w:t>.</w:t>
      </w:r>
      <w:r w:rsidR="00F101BA" w:rsidRPr="00161FAB">
        <w:rPr>
          <w:rFonts w:ascii="Calibri" w:hAnsi="Calibri"/>
          <w:sz w:val="20"/>
          <w:szCs w:val="20"/>
          <w:lang w:val="fr-FR"/>
        </w:rPr>
        <w:t xml:space="preserve"> </w:t>
      </w:r>
      <w:r w:rsidR="00391F82" w:rsidRPr="00161FAB">
        <w:rPr>
          <w:rFonts w:ascii="Calibri" w:hAnsi="Calibri"/>
          <w:sz w:val="20"/>
          <w:szCs w:val="20"/>
          <w:lang w:val="fr-FR"/>
        </w:rPr>
        <w:t>L</w:t>
      </w:r>
      <w:r w:rsidR="000658D5" w:rsidRPr="00161FAB">
        <w:rPr>
          <w:rFonts w:ascii="Calibri" w:hAnsi="Calibri"/>
          <w:sz w:val="20"/>
          <w:szCs w:val="20"/>
          <w:lang w:val="fr-FR"/>
        </w:rPr>
        <w:t xml:space="preserve">a musique de </w:t>
      </w:r>
      <w:r w:rsidR="00F101BA" w:rsidRPr="00161FAB">
        <w:rPr>
          <w:rFonts w:ascii="Calibri" w:hAnsi="Calibri"/>
          <w:sz w:val="20"/>
          <w:szCs w:val="20"/>
          <w:lang w:val="fr-FR"/>
        </w:rPr>
        <w:t>Bach</w:t>
      </w:r>
      <w:r w:rsidRPr="00161FAB">
        <w:rPr>
          <w:rFonts w:ascii="Calibri" w:hAnsi="Calibri"/>
          <w:sz w:val="20"/>
          <w:szCs w:val="20"/>
          <w:lang w:val="fr-FR"/>
        </w:rPr>
        <w:t>, en effet,</w:t>
      </w:r>
      <w:r w:rsidR="00F101BA" w:rsidRPr="00161FAB">
        <w:rPr>
          <w:rFonts w:ascii="Calibri" w:hAnsi="Calibri"/>
          <w:sz w:val="20"/>
          <w:szCs w:val="20"/>
          <w:lang w:val="fr-FR"/>
        </w:rPr>
        <w:t xml:space="preserve"> </w:t>
      </w:r>
      <w:r w:rsidR="00391F82" w:rsidRPr="00161FAB">
        <w:rPr>
          <w:rFonts w:ascii="Calibri" w:hAnsi="Calibri"/>
          <w:sz w:val="20"/>
          <w:szCs w:val="20"/>
          <w:lang w:val="fr-FR"/>
        </w:rPr>
        <w:t>bénéficie depuis longtemps d’une dynamique toute particulière</w:t>
      </w:r>
      <w:r w:rsidR="00DE4E8C" w:rsidRPr="00161FAB">
        <w:rPr>
          <w:rFonts w:ascii="Calibri" w:hAnsi="Calibri"/>
          <w:sz w:val="20"/>
          <w:szCs w:val="20"/>
          <w:lang w:val="fr-FR"/>
        </w:rPr>
        <w:t xml:space="preserve"> : </w:t>
      </w:r>
      <w:r w:rsidR="00391F82" w:rsidRPr="00161FAB">
        <w:rPr>
          <w:rFonts w:ascii="Calibri" w:hAnsi="Calibri"/>
          <w:sz w:val="20"/>
          <w:szCs w:val="20"/>
          <w:lang w:val="fr-FR"/>
        </w:rPr>
        <w:t>en</w:t>
      </w:r>
      <w:r w:rsidR="00D76200" w:rsidRPr="00161FAB">
        <w:rPr>
          <w:rFonts w:ascii="Calibri" w:hAnsi="Calibri"/>
          <w:sz w:val="20"/>
          <w:szCs w:val="20"/>
          <w:lang w:val="fr-FR"/>
        </w:rPr>
        <w:t xml:space="preserve"> </w:t>
      </w:r>
      <w:r w:rsidR="001C4435" w:rsidRPr="00161FAB">
        <w:rPr>
          <w:rFonts w:ascii="Calibri" w:hAnsi="Calibri"/>
          <w:sz w:val="20"/>
          <w:szCs w:val="20"/>
          <w:lang w:val="fr-FR"/>
        </w:rPr>
        <w:t>1829</w:t>
      </w:r>
      <w:r w:rsidR="00391F82" w:rsidRPr="00161FAB">
        <w:rPr>
          <w:rFonts w:ascii="Calibri" w:hAnsi="Calibri"/>
          <w:sz w:val="20"/>
          <w:szCs w:val="20"/>
          <w:lang w:val="fr-FR"/>
        </w:rPr>
        <w:t xml:space="preserve">, </w:t>
      </w:r>
      <w:r w:rsidR="00C57E2B" w:rsidRPr="00161FAB">
        <w:rPr>
          <w:rFonts w:ascii="Calibri" w:hAnsi="Calibri"/>
          <w:sz w:val="20"/>
          <w:szCs w:val="20"/>
          <w:lang w:val="fr-FR"/>
        </w:rPr>
        <w:t xml:space="preserve">soit </w:t>
      </w:r>
      <w:r w:rsidR="00391F82" w:rsidRPr="00161FAB">
        <w:rPr>
          <w:rFonts w:ascii="Calibri" w:hAnsi="Calibri"/>
          <w:sz w:val="20"/>
          <w:szCs w:val="20"/>
          <w:lang w:val="fr-FR"/>
        </w:rPr>
        <w:t xml:space="preserve">cent ans après la création de la </w:t>
      </w:r>
      <w:r w:rsidR="00D76200" w:rsidRPr="00161FAB">
        <w:rPr>
          <w:rFonts w:ascii="Calibri" w:hAnsi="Calibri"/>
          <w:i/>
          <w:sz w:val="20"/>
          <w:szCs w:val="20"/>
          <w:lang w:val="fr-FR"/>
        </w:rPr>
        <w:t>Passion selon saint Matthieu</w:t>
      </w:r>
      <w:r w:rsidR="00762101" w:rsidRPr="00161FAB">
        <w:rPr>
          <w:rFonts w:ascii="Calibri" w:hAnsi="Calibri"/>
          <w:sz w:val="20"/>
          <w:szCs w:val="20"/>
          <w:lang w:val="fr-FR"/>
        </w:rPr>
        <w:t xml:space="preserve">, </w:t>
      </w:r>
      <w:r w:rsidR="00391F82" w:rsidRPr="00161FAB">
        <w:rPr>
          <w:rFonts w:ascii="Calibri" w:hAnsi="Calibri"/>
          <w:sz w:val="20"/>
          <w:szCs w:val="20"/>
          <w:lang w:val="fr-FR"/>
        </w:rPr>
        <w:t xml:space="preserve">Felix </w:t>
      </w:r>
      <w:proofErr w:type="spellStart"/>
      <w:r w:rsidR="00391F82" w:rsidRPr="00161FAB">
        <w:rPr>
          <w:rFonts w:ascii="Calibri" w:hAnsi="Calibri"/>
          <w:sz w:val="20"/>
          <w:szCs w:val="20"/>
          <w:lang w:val="fr-FR"/>
        </w:rPr>
        <w:t>Mendelsohnn</w:t>
      </w:r>
      <w:proofErr w:type="spellEnd"/>
      <w:r w:rsidR="00391F82" w:rsidRPr="00161FAB">
        <w:rPr>
          <w:rFonts w:ascii="Calibri" w:hAnsi="Calibri"/>
          <w:sz w:val="20"/>
          <w:szCs w:val="20"/>
          <w:lang w:val="fr-FR"/>
        </w:rPr>
        <w:t xml:space="preserve"> ressuscita</w:t>
      </w:r>
      <w:r w:rsidR="00E512BF">
        <w:rPr>
          <w:rFonts w:ascii="Calibri" w:hAnsi="Calibri"/>
          <w:sz w:val="20"/>
          <w:szCs w:val="20"/>
          <w:lang w:val="fr-FR"/>
        </w:rPr>
        <w:t>it</w:t>
      </w:r>
      <w:r w:rsidR="00391F82" w:rsidRPr="00161FAB">
        <w:rPr>
          <w:rFonts w:ascii="Calibri" w:hAnsi="Calibri"/>
          <w:sz w:val="20"/>
          <w:szCs w:val="20"/>
          <w:lang w:val="fr-FR"/>
        </w:rPr>
        <w:t xml:space="preserve"> l’œuvre </w:t>
      </w:r>
      <w:r w:rsidR="00C57E2B" w:rsidRPr="00161FAB">
        <w:rPr>
          <w:rFonts w:ascii="Calibri" w:hAnsi="Calibri"/>
          <w:sz w:val="20"/>
          <w:szCs w:val="20"/>
          <w:lang w:val="fr-FR"/>
        </w:rPr>
        <w:t xml:space="preserve">en grande pompe ; par ce geste, il insufflait </w:t>
      </w:r>
      <w:r w:rsidR="00391F82" w:rsidRPr="00161FAB">
        <w:rPr>
          <w:rFonts w:ascii="Calibri" w:hAnsi="Calibri"/>
          <w:sz w:val="20"/>
          <w:szCs w:val="20"/>
          <w:lang w:val="fr-FR"/>
        </w:rPr>
        <w:t>à l’art de Bach un élan inouï, dont</w:t>
      </w:r>
      <w:r w:rsidR="00C57E2B" w:rsidRPr="00161FAB">
        <w:rPr>
          <w:rFonts w:ascii="Calibri" w:hAnsi="Calibri"/>
          <w:sz w:val="20"/>
          <w:szCs w:val="20"/>
          <w:lang w:val="fr-FR"/>
        </w:rPr>
        <w:t xml:space="preserve"> l’énergie </w:t>
      </w:r>
      <w:r w:rsidR="00391F82" w:rsidRPr="00161FAB">
        <w:rPr>
          <w:rFonts w:ascii="Calibri" w:hAnsi="Calibri"/>
          <w:sz w:val="20"/>
          <w:szCs w:val="20"/>
          <w:lang w:val="fr-FR"/>
        </w:rPr>
        <w:t xml:space="preserve">ne s’est jamais </w:t>
      </w:r>
      <w:r w:rsidR="00C57E2B" w:rsidRPr="00161FAB">
        <w:rPr>
          <w:rFonts w:ascii="Calibri" w:hAnsi="Calibri"/>
          <w:sz w:val="20"/>
          <w:szCs w:val="20"/>
          <w:lang w:val="fr-FR"/>
        </w:rPr>
        <w:t>dissipée</w:t>
      </w:r>
      <w:r w:rsidRPr="00161FAB">
        <w:rPr>
          <w:rFonts w:ascii="Calibri" w:hAnsi="Calibri"/>
          <w:sz w:val="20"/>
          <w:szCs w:val="20"/>
          <w:lang w:val="fr-FR"/>
        </w:rPr>
        <w:t xml:space="preserve"> </w:t>
      </w:r>
      <w:r w:rsidR="00C57E2B" w:rsidRPr="00161FAB">
        <w:rPr>
          <w:rFonts w:ascii="Calibri" w:hAnsi="Calibri"/>
          <w:sz w:val="20"/>
          <w:szCs w:val="20"/>
          <w:lang w:val="fr-FR"/>
        </w:rPr>
        <w:t>jusqu’</w:t>
      </w:r>
      <w:r w:rsidRPr="00161FAB">
        <w:rPr>
          <w:rFonts w:ascii="Calibri" w:hAnsi="Calibri"/>
          <w:sz w:val="20"/>
          <w:szCs w:val="20"/>
          <w:lang w:val="fr-FR"/>
        </w:rPr>
        <w:t>à ce jour.</w:t>
      </w:r>
      <w:r w:rsidR="00F101BA" w:rsidRPr="00161FAB">
        <w:rPr>
          <w:rFonts w:ascii="Calibri" w:hAnsi="Calibri"/>
          <w:sz w:val="20"/>
          <w:szCs w:val="20"/>
          <w:lang w:val="fr-FR"/>
        </w:rPr>
        <w:t xml:space="preserve"> </w:t>
      </w:r>
      <w:r w:rsidRPr="00161FAB">
        <w:rPr>
          <w:rFonts w:ascii="Calibri" w:hAnsi="Calibri"/>
          <w:sz w:val="20"/>
          <w:szCs w:val="20"/>
          <w:lang w:val="fr-FR"/>
        </w:rPr>
        <w:t>Depuis</w:t>
      </w:r>
      <w:r w:rsidR="00D76200" w:rsidRPr="00161FAB">
        <w:rPr>
          <w:rFonts w:ascii="Calibri" w:hAnsi="Calibri"/>
          <w:sz w:val="20"/>
          <w:szCs w:val="20"/>
          <w:lang w:val="fr-FR"/>
        </w:rPr>
        <w:t xml:space="preserve"> pr</w:t>
      </w:r>
      <w:r w:rsidR="00260835" w:rsidRPr="00161FAB">
        <w:rPr>
          <w:rFonts w:ascii="Calibri" w:hAnsi="Calibri"/>
          <w:sz w:val="20"/>
          <w:szCs w:val="20"/>
          <w:lang w:val="fr-FR"/>
        </w:rPr>
        <w:t>ès de</w:t>
      </w:r>
      <w:r w:rsidR="00D76200" w:rsidRPr="00161FAB">
        <w:rPr>
          <w:rFonts w:ascii="Calibri" w:hAnsi="Calibri"/>
          <w:sz w:val="20"/>
          <w:szCs w:val="20"/>
          <w:lang w:val="fr-FR"/>
        </w:rPr>
        <w:t xml:space="preserve"> deux cents ans</w:t>
      </w:r>
      <w:r w:rsidR="00260835" w:rsidRPr="00161FAB">
        <w:rPr>
          <w:rFonts w:ascii="Calibri" w:hAnsi="Calibri"/>
          <w:sz w:val="20"/>
          <w:szCs w:val="20"/>
          <w:lang w:val="fr-FR"/>
        </w:rPr>
        <w:t>, ce</w:t>
      </w:r>
      <w:r w:rsidR="00762101" w:rsidRPr="00161FAB">
        <w:rPr>
          <w:rFonts w:ascii="Calibri" w:hAnsi="Calibri"/>
          <w:sz w:val="20"/>
          <w:szCs w:val="20"/>
          <w:lang w:val="fr-FR"/>
        </w:rPr>
        <w:t xml:space="preserve">tte </w:t>
      </w:r>
      <w:r w:rsidRPr="00161FAB">
        <w:rPr>
          <w:rFonts w:ascii="Calibri" w:hAnsi="Calibri"/>
          <w:sz w:val="20"/>
          <w:szCs w:val="20"/>
          <w:lang w:val="fr-FR"/>
        </w:rPr>
        <w:t>fascination</w:t>
      </w:r>
      <w:r w:rsidR="00762101" w:rsidRPr="00161FAB">
        <w:rPr>
          <w:rFonts w:ascii="Calibri" w:hAnsi="Calibri"/>
          <w:sz w:val="20"/>
          <w:szCs w:val="20"/>
          <w:lang w:val="fr-FR"/>
        </w:rPr>
        <w:t xml:space="preserve"> </w:t>
      </w:r>
      <w:r w:rsidRPr="00161FAB">
        <w:rPr>
          <w:rFonts w:ascii="Calibri" w:hAnsi="Calibri"/>
          <w:sz w:val="20"/>
          <w:szCs w:val="20"/>
          <w:lang w:val="fr-FR"/>
        </w:rPr>
        <w:t xml:space="preserve">ininterrompue </w:t>
      </w:r>
      <w:r w:rsidR="00260835" w:rsidRPr="00161FAB">
        <w:rPr>
          <w:rFonts w:ascii="Calibri" w:hAnsi="Calibri"/>
          <w:sz w:val="20"/>
          <w:szCs w:val="20"/>
          <w:lang w:val="fr-FR"/>
        </w:rPr>
        <w:t>a</w:t>
      </w:r>
      <w:r w:rsidR="00D76200" w:rsidRPr="00161FAB">
        <w:rPr>
          <w:rFonts w:ascii="Calibri" w:hAnsi="Calibri"/>
          <w:sz w:val="20"/>
          <w:szCs w:val="20"/>
          <w:lang w:val="fr-FR"/>
        </w:rPr>
        <w:t xml:space="preserve"> pris t</w:t>
      </w:r>
      <w:r w:rsidR="00CD516B" w:rsidRPr="00161FAB">
        <w:rPr>
          <w:rFonts w:ascii="Calibri" w:hAnsi="Calibri"/>
          <w:sz w:val="20"/>
          <w:szCs w:val="20"/>
          <w:lang w:val="fr-FR"/>
        </w:rPr>
        <w:t>a</w:t>
      </w:r>
      <w:r w:rsidR="00D76200" w:rsidRPr="00161FAB">
        <w:rPr>
          <w:rFonts w:ascii="Calibri" w:hAnsi="Calibri"/>
          <w:sz w:val="20"/>
          <w:szCs w:val="20"/>
          <w:lang w:val="fr-FR"/>
        </w:rPr>
        <w:t xml:space="preserve">nt de formes que l’on peut </w:t>
      </w:r>
      <w:r w:rsidRPr="00161FAB">
        <w:rPr>
          <w:rFonts w:ascii="Calibri" w:hAnsi="Calibri"/>
          <w:sz w:val="20"/>
          <w:szCs w:val="20"/>
          <w:lang w:val="fr-FR"/>
        </w:rPr>
        <w:t xml:space="preserve">affirmer sans crainte de se tromper qu’à chaque minute, </w:t>
      </w:r>
      <w:r w:rsidR="004C58E5" w:rsidRPr="00161FAB">
        <w:rPr>
          <w:rFonts w:ascii="Calibri" w:hAnsi="Calibri"/>
          <w:sz w:val="20"/>
          <w:szCs w:val="20"/>
          <w:lang w:val="fr-FR"/>
        </w:rPr>
        <w:t xml:space="preserve">à </w:t>
      </w:r>
      <w:r w:rsidRPr="00161FAB">
        <w:rPr>
          <w:rFonts w:ascii="Calibri" w:hAnsi="Calibri"/>
          <w:sz w:val="20"/>
          <w:szCs w:val="20"/>
          <w:lang w:val="fr-FR"/>
        </w:rPr>
        <w:t>chaque seconde dans le monde</w:t>
      </w:r>
      <w:r w:rsidR="004C58E5" w:rsidRPr="00161FAB">
        <w:rPr>
          <w:rFonts w:ascii="Calibri" w:hAnsi="Calibri"/>
          <w:sz w:val="20"/>
          <w:szCs w:val="20"/>
          <w:lang w:val="fr-FR"/>
        </w:rPr>
        <w:t xml:space="preserve">, </w:t>
      </w:r>
      <w:r w:rsidR="00CD516B" w:rsidRPr="00161FAB">
        <w:rPr>
          <w:rFonts w:ascii="Calibri" w:hAnsi="Calibri"/>
          <w:sz w:val="20"/>
          <w:szCs w:val="20"/>
          <w:lang w:val="fr-FR"/>
        </w:rPr>
        <w:t xml:space="preserve">sonne </w:t>
      </w:r>
      <w:r w:rsidRPr="00161FAB">
        <w:rPr>
          <w:rFonts w:ascii="Calibri" w:hAnsi="Calibri"/>
          <w:sz w:val="20"/>
          <w:szCs w:val="20"/>
          <w:lang w:val="fr-FR"/>
        </w:rPr>
        <w:t xml:space="preserve">ici ou là </w:t>
      </w:r>
      <w:r w:rsidR="00CD516B" w:rsidRPr="00161FAB">
        <w:rPr>
          <w:rFonts w:ascii="Calibri" w:hAnsi="Calibri"/>
          <w:sz w:val="20"/>
          <w:szCs w:val="20"/>
          <w:lang w:val="fr-FR"/>
        </w:rPr>
        <w:t xml:space="preserve">une œuvre de </w:t>
      </w:r>
      <w:r w:rsidRPr="00161FAB">
        <w:rPr>
          <w:rFonts w:ascii="Calibri" w:hAnsi="Calibri"/>
          <w:sz w:val="20"/>
          <w:szCs w:val="20"/>
          <w:lang w:val="fr-FR"/>
        </w:rPr>
        <w:t xml:space="preserve">Johann </w:t>
      </w:r>
      <w:proofErr w:type="spellStart"/>
      <w:r w:rsidRPr="00161FAB">
        <w:rPr>
          <w:rFonts w:ascii="Calibri" w:hAnsi="Calibri"/>
          <w:sz w:val="20"/>
          <w:szCs w:val="20"/>
          <w:lang w:val="fr-FR"/>
        </w:rPr>
        <w:t>Sebastian</w:t>
      </w:r>
      <w:proofErr w:type="spellEnd"/>
      <w:r w:rsidRPr="00161FAB">
        <w:rPr>
          <w:rFonts w:ascii="Calibri" w:hAnsi="Calibri"/>
          <w:sz w:val="20"/>
          <w:szCs w:val="20"/>
          <w:lang w:val="fr-FR"/>
        </w:rPr>
        <w:t xml:space="preserve"> </w:t>
      </w:r>
      <w:r w:rsidR="00F101BA" w:rsidRPr="00161FAB">
        <w:rPr>
          <w:rFonts w:ascii="Calibri" w:hAnsi="Calibri"/>
          <w:sz w:val="20"/>
          <w:szCs w:val="20"/>
          <w:lang w:val="fr-FR"/>
        </w:rPr>
        <w:t>Bach</w:t>
      </w:r>
      <w:r w:rsidRPr="00161FAB">
        <w:rPr>
          <w:rFonts w:ascii="Calibri" w:hAnsi="Calibri"/>
          <w:sz w:val="20"/>
          <w:szCs w:val="20"/>
          <w:lang w:val="fr-FR"/>
        </w:rPr>
        <w:t>.</w:t>
      </w:r>
    </w:p>
    <w:p w14:paraId="7237406C" w14:textId="77777777" w:rsidR="003B132B" w:rsidRPr="00161FAB" w:rsidRDefault="003B132B" w:rsidP="00D76200">
      <w:pPr>
        <w:pStyle w:val="Hoofdtekst"/>
        <w:jc w:val="both"/>
        <w:rPr>
          <w:rFonts w:ascii="Calibri" w:eastAsia="Palatino" w:hAnsi="Calibri" w:cs="Palatino"/>
          <w:sz w:val="20"/>
          <w:szCs w:val="20"/>
          <w:lang w:val="fr-FR"/>
        </w:rPr>
      </w:pPr>
    </w:p>
    <w:p w14:paraId="66948EEC" w14:textId="39A4D331" w:rsidR="00500603" w:rsidRPr="00161FAB" w:rsidRDefault="00F20034" w:rsidP="00D76200">
      <w:pPr>
        <w:pStyle w:val="Hoofdtekst"/>
        <w:jc w:val="both"/>
        <w:rPr>
          <w:rFonts w:ascii="Calibri" w:hAnsi="Calibri"/>
          <w:sz w:val="20"/>
          <w:szCs w:val="20"/>
          <w:lang w:val="fr-FR"/>
        </w:rPr>
      </w:pPr>
      <w:r w:rsidRPr="00161FAB">
        <w:rPr>
          <w:rFonts w:ascii="Calibri" w:hAnsi="Calibri"/>
          <w:sz w:val="20"/>
          <w:szCs w:val="20"/>
          <w:lang w:val="fr-FR"/>
        </w:rPr>
        <w:t>L</w:t>
      </w:r>
      <w:r w:rsidR="00500603" w:rsidRPr="00161FAB">
        <w:rPr>
          <w:rFonts w:ascii="Calibri" w:hAnsi="Calibri"/>
          <w:sz w:val="20"/>
          <w:szCs w:val="20"/>
          <w:lang w:val="fr-FR"/>
        </w:rPr>
        <w:t>a musique du cantor de Saint-</w:t>
      </w:r>
      <w:r w:rsidR="00CD516B" w:rsidRPr="00161FAB">
        <w:rPr>
          <w:rFonts w:ascii="Calibri" w:hAnsi="Calibri"/>
          <w:sz w:val="20"/>
          <w:szCs w:val="20"/>
          <w:lang w:val="fr-FR"/>
        </w:rPr>
        <w:t xml:space="preserve">Thomas </w:t>
      </w:r>
      <w:r w:rsidR="000E4CA5" w:rsidRPr="00161FAB">
        <w:rPr>
          <w:rFonts w:ascii="Calibri" w:hAnsi="Calibri"/>
          <w:sz w:val="20"/>
          <w:szCs w:val="20"/>
          <w:lang w:val="fr-FR"/>
        </w:rPr>
        <w:t xml:space="preserve">semble </w:t>
      </w:r>
      <w:r w:rsidR="00500603" w:rsidRPr="00161FAB">
        <w:rPr>
          <w:rFonts w:ascii="Calibri" w:hAnsi="Calibri"/>
          <w:sz w:val="20"/>
          <w:szCs w:val="20"/>
          <w:lang w:val="fr-FR"/>
        </w:rPr>
        <w:t>habitée d’une puissance</w:t>
      </w:r>
      <w:r w:rsidR="00CD516B" w:rsidRPr="00161FAB">
        <w:rPr>
          <w:rFonts w:ascii="Calibri" w:hAnsi="Calibri"/>
          <w:sz w:val="20"/>
          <w:szCs w:val="20"/>
          <w:lang w:val="fr-FR"/>
        </w:rPr>
        <w:t xml:space="preserve"> </w:t>
      </w:r>
      <w:r w:rsidR="00500603" w:rsidRPr="00161FAB">
        <w:rPr>
          <w:rFonts w:ascii="Calibri" w:hAnsi="Calibri"/>
          <w:sz w:val="20"/>
          <w:szCs w:val="20"/>
          <w:lang w:val="fr-FR"/>
        </w:rPr>
        <w:t xml:space="preserve">si </w:t>
      </w:r>
      <w:r w:rsidR="00C57E2B" w:rsidRPr="00161FAB">
        <w:rPr>
          <w:rFonts w:ascii="Calibri" w:hAnsi="Calibri"/>
          <w:sz w:val="20"/>
          <w:szCs w:val="20"/>
          <w:lang w:val="fr-FR"/>
        </w:rPr>
        <w:t>particulière</w:t>
      </w:r>
      <w:r w:rsidR="00500603" w:rsidRPr="00161FAB">
        <w:rPr>
          <w:rFonts w:ascii="Calibri" w:hAnsi="Calibri"/>
          <w:sz w:val="20"/>
          <w:szCs w:val="20"/>
          <w:lang w:val="fr-FR"/>
        </w:rPr>
        <w:t xml:space="preserve"> </w:t>
      </w:r>
      <w:r w:rsidR="00CD516B" w:rsidRPr="00161FAB">
        <w:rPr>
          <w:rFonts w:ascii="Calibri" w:hAnsi="Calibri"/>
          <w:sz w:val="20"/>
          <w:szCs w:val="20"/>
          <w:lang w:val="fr-FR"/>
        </w:rPr>
        <w:t>que</w:t>
      </w:r>
      <w:r w:rsidR="00500603" w:rsidRPr="00161FAB">
        <w:rPr>
          <w:rFonts w:ascii="Calibri" w:hAnsi="Calibri"/>
          <w:sz w:val="20"/>
          <w:szCs w:val="20"/>
          <w:lang w:val="fr-FR"/>
        </w:rPr>
        <w:t>,</w:t>
      </w:r>
      <w:r w:rsidR="00CD516B" w:rsidRPr="00161FAB">
        <w:rPr>
          <w:rFonts w:ascii="Calibri" w:hAnsi="Calibri"/>
          <w:sz w:val="20"/>
          <w:szCs w:val="20"/>
          <w:lang w:val="fr-FR"/>
        </w:rPr>
        <w:t xml:space="preserve"> trois siècles après </w:t>
      </w:r>
      <w:r w:rsidR="00500603" w:rsidRPr="00161FAB">
        <w:rPr>
          <w:rFonts w:ascii="Calibri" w:hAnsi="Calibri"/>
          <w:sz w:val="20"/>
          <w:szCs w:val="20"/>
          <w:lang w:val="fr-FR"/>
        </w:rPr>
        <w:t>avoir été écrite</w:t>
      </w:r>
      <w:r w:rsidR="00CD516B" w:rsidRPr="00161FAB">
        <w:rPr>
          <w:rFonts w:ascii="Calibri" w:hAnsi="Calibri"/>
          <w:sz w:val="20"/>
          <w:szCs w:val="20"/>
          <w:lang w:val="fr-FR"/>
        </w:rPr>
        <w:t>, elle</w:t>
      </w:r>
      <w:r w:rsidR="00500603" w:rsidRPr="00161FAB">
        <w:rPr>
          <w:rFonts w:ascii="Calibri" w:hAnsi="Calibri"/>
          <w:sz w:val="20"/>
          <w:szCs w:val="20"/>
          <w:lang w:val="fr-FR"/>
        </w:rPr>
        <w:t xml:space="preserve"> parle toujours à l’homme d’aujourd’hui comme à </w:t>
      </w:r>
      <w:r w:rsidR="00E512BF">
        <w:rPr>
          <w:rFonts w:ascii="Calibri" w:hAnsi="Calibri"/>
          <w:sz w:val="20"/>
          <w:szCs w:val="20"/>
          <w:lang w:val="fr-FR"/>
        </w:rPr>
        <w:t>un</w:t>
      </w:r>
      <w:r w:rsidR="00500603" w:rsidRPr="00161FAB">
        <w:rPr>
          <w:rFonts w:ascii="Calibri" w:hAnsi="Calibri"/>
          <w:sz w:val="20"/>
          <w:szCs w:val="20"/>
          <w:lang w:val="fr-FR"/>
        </w:rPr>
        <w:t xml:space="preserve"> strict contemporain</w:t>
      </w:r>
      <w:r w:rsidR="00F101BA" w:rsidRPr="00161FAB">
        <w:rPr>
          <w:rFonts w:ascii="Calibri" w:hAnsi="Calibri"/>
          <w:color w:val="auto"/>
          <w:sz w:val="20"/>
          <w:szCs w:val="20"/>
          <w:lang w:val="fr-FR"/>
        </w:rPr>
        <w:t>.</w:t>
      </w:r>
      <w:r w:rsidR="00F101BA" w:rsidRPr="00161FAB">
        <w:rPr>
          <w:rFonts w:ascii="Calibri" w:hAnsi="Calibri"/>
          <w:sz w:val="20"/>
          <w:szCs w:val="20"/>
          <w:lang w:val="fr-FR"/>
        </w:rPr>
        <w:t xml:space="preserve"> </w:t>
      </w:r>
      <w:r w:rsidR="00CD516B" w:rsidRPr="00161FAB">
        <w:rPr>
          <w:rFonts w:ascii="Calibri" w:hAnsi="Calibri"/>
          <w:sz w:val="20"/>
          <w:szCs w:val="20"/>
          <w:lang w:val="fr-FR"/>
        </w:rPr>
        <w:t>L</w:t>
      </w:r>
      <w:r w:rsidR="00E10260" w:rsidRPr="00161FAB">
        <w:rPr>
          <w:rFonts w:ascii="Calibri" w:hAnsi="Calibri"/>
          <w:sz w:val="20"/>
          <w:szCs w:val="20"/>
          <w:lang w:val="fr-FR"/>
        </w:rPr>
        <w:t xml:space="preserve">’universalité </w:t>
      </w:r>
      <w:r w:rsidR="00CD516B" w:rsidRPr="00161FAB">
        <w:rPr>
          <w:rFonts w:ascii="Calibri" w:hAnsi="Calibri"/>
          <w:sz w:val="20"/>
          <w:szCs w:val="20"/>
          <w:lang w:val="fr-FR"/>
        </w:rPr>
        <w:t xml:space="preserve">de </w:t>
      </w:r>
      <w:r w:rsidR="00F101BA" w:rsidRPr="00161FAB">
        <w:rPr>
          <w:rFonts w:ascii="Calibri" w:hAnsi="Calibri"/>
          <w:sz w:val="20"/>
          <w:szCs w:val="20"/>
          <w:lang w:val="fr-FR"/>
        </w:rPr>
        <w:t xml:space="preserve">Bach </w:t>
      </w:r>
      <w:r w:rsidR="00277EF3" w:rsidRPr="00161FAB">
        <w:rPr>
          <w:rFonts w:ascii="Calibri" w:hAnsi="Calibri"/>
          <w:sz w:val="20"/>
          <w:szCs w:val="20"/>
          <w:lang w:val="fr-FR"/>
        </w:rPr>
        <w:t xml:space="preserve">repousse </w:t>
      </w:r>
      <w:r w:rsidR="00CD516B" w:rsidRPr="00161FAB">
        <w:rPr>
          <w:rFonts w:ascii="Calibri" w:hAnsi="Calibri"/>
          <w:sz w:val="20"/>
          <w:szCs w:val="20"/>
          <w:lang w:val="fr-FR"/>
        </w:rPr>
        <w:t xml:space="preserve">tant de </w:t>
      </w:r>
      <w:r w:rsidR="00CD516B" w:rsidRPr="00161FAB">
        <w:rPr>
          <w:rFonts w:ascii="Calibri" w:hAnsi="Calibri"/>
          <w:color w:val="auto"/>
          <w:sz w:val="20"/>
          <w:szCs w:val="20"/>
          <w:lang w:val="fr-FR"/>
        </w:rPr>
        <w:t xml:space="preserve">frontières </w:t>
      </w:r>
      <w:r w:rsidR="00500603" w:rsidRPr="00161FAB">
        <w:rPr>
          <w:rFonts w:ascii="Calibri" w:hAnsi="Calibri"/>
          <w:color w:val="auto"/>
          <w:sz w:val="20"/>
          <w:szCs w:val="20"/>
          <w:lang w:val="fr-FR"/>
        </w:rPr>
        <w:t xml:space="preserve">qu’elle peut même </w:t>
      </w:r>
      <w:r w:rsidR="000076C0" w:rsidRPr="00161FAB">
        <w:rPr>
          <w:rFonts w:ascii="Calibri" w:hAnsi="Calibri"/>
          <w:color w:val="auto"/>
          <w:sz w:val="20"/>
          <w:szCs w:val="20"/>
          <w:lang w:val="fr-FR"/>
        </w:rPr>
        <w:t>se permettre d’</w:t>
      </w:r>
      <w:r w:rsidR="00500603" w:rsidRPr="00161FAB">
        <w:rPr>
          <w:rFonts w:ascii="Calibri" w:hAnsi="Calibri"/>
          <w:color w:val="auto"/>
          <w:sz w:val="20"/>
          <w:szCs w:val="20"/>
          <w:lang w:val="fr-FR"/>
        </w:rPr>
        <w:t>encaisser sans broncher, et somme toute sans dommage majeur,</w:t>
      </w:r>
      <w:r w:rsidR="00CD516B" w:rsidRPr="00161FAB">
        <w:rPr>
          <w:rFonts w:ascii="Calibri" w:hAnsi="Calibri"/>
          <w:color w:val="auto"/>
          <w:sz w:val="20"/>
          <w:szCs w:val="20"/>
          <w:lang w:val="fr-FR"/>
        </w:rPr>
        <w:t xml:space="preserve"> toutes sortes </w:t>
      </w:r>
      <w:r w:rsidR="00500603" w:rsidRPr="00161FAB">
        <w:rPr>
          <w:rFonts w:ascii="Calibri" w:hAnsi="Calibri"/>
          <w:color w:val="auto"/>
          <w:sz w:val="20"/>
          <w:szCs w:val="20"/>
          <w:lang w:val="fr-FR"/>
        </w:rPr>
        <w:t>d’expériences</w:t>
      </w:r>
      <w:r w:rsidR="00CD516B" w:rsidRPr="00161FAB">
        <w:rPr>
          <w:rFonts w:ascii="Calibri" w:hAnsi="Calibri"/>
          <w:color w:val="auto"/>
          <w:sz w:val="20"/>
          <w:szCs w:val="20"/>
          <w:lang w:val="fr-FR"/>
        </w:rPr>
        <w:t xml:space="preserve"> </w:t>
      </w:r>
      <w:r w:rsidR="00500603" w:rsidRPr="00161FAB">
        <w:rPr>
          <w:rFonts w:ascii="Calibri" w:hAnsi="Calibri"/>
          <w:color w:val="auto"/>
          <w:sz w:val="20"/>
          <w:szCs w:val="20"/>
          <w:lang w:val="fr-FR"/>
        </w:rPr>
        <w:t xml:space="preserve">assez </w:t>
      </w:r>
      <w:r w:rsidR="00F46821" w:rsidRPr="00161FAB">
        <w:rPr>
          <w:rFonts w:ascii="Calibri" w:hAnsi="Calibri"/>
          <w:color w:val="auto"/>
          <w:sz w:val="20"/>
          <w:szCs w:val="20"/>
          <w:lang w:val="fr-FR"/>
        </w:rPr>
        <w:t>peu</w:t>
      </w:r>
      <w:r w:rsidR="00CD516B" w:rsidRPr="00161FAB">
        <w:rPr>
          <w:rFonts w:ascii="Calibri" w:hAnsi="Calibri"/>
          <w:color w:val="auto"/>
          <w:sz w:val="20"/>
          <w:szCs w:val="20"/>
          <w:lang w:val="fr-FR"/>
        </w:rPr>
        <w:t xml:space="preserve"> </w:t>
      </w:r>
      <w:r w:rsidR="00500603" w:rsidRPr="00161FAB">
        <w:rPr>
          <w:rFonts w:ascii="Calibri" w:hAnsi="Calibri"/>
          <w:color w:val="auto"/>
          <w:sz w:val="20"/>
          <w:szCs w:val="20"/>
          <w:lang w:val="fr-FR"/>
        </w:rPr>
        <w:t>« </w:t>
      </w:r>
      <w:r w:rsidR="00CD516B" w:rsidRPr="00161FAB">
        <w:rPr>
          <w:rFonts w:ascii="Calibri" w:hAnsi="Calibri"/>
          <w:color w:val="auto"/>
          <w:sz w:val="20"/>
          <w:szCs w:val="20"/>
          <w:lang w:val="fr-FR"/>
        </w:rPr>
        <w:t>authenti</w:t>
      </w:r>
      <w:r w:rsidR="00F46821" w:rsidRPr="00161FAB">
        <w:rPr>
          <w:rFonts w:ascii="Calibri" w:hAnsi="Calibri"/>
          <w:color w:val="auto"/>
          <w:sz w:val="20"/>
          <w:szCs w:val="20"/>
          <w:lang w:val="fr-FR"/>
        </w:rPr>
        <w:t>ques</w:t>
      </w:r>
      <w:r w:rsidR="00500603" w:rsidRPr="00161FAB">
        <w:rPr>
          <w:rFonts w:ascii="Calibri" w:hAnsi="Calibri"/>
          <w:color w:val="auto"/>
          <w:sz w:val="20"/>
          <w:szCs w:val="20"/>
          <w:lang w:val="fr-FR"/>
        </w:rPr>
        <w:t> »</w:t>
      </w:r>
      <w:r w:rsidR="00F46821" w:rsidRPr="00161FAB">
        <w:rPr>
          <w:rFonts w:ascii="Calibri" w:hAnsi="Calibri"/>
          <w:color w:val="auto"/>
          <w:sz w:val="20"/>
          <w:szCs w:val="20"/>
          <w:lang w:val="fr-FR"/>
        </w:rPr>
        <w:t> </w:t>
      </w:r>
      <w:r w:rsidR="00B13F0E" w:rsidRPr="00161FAB">
        <w:rPr>
          <w:rFonts w:ascii="Calibri" w:hAnsi="Calibri"/>
          <w:color w:val="auto"/>
          <w:sz w:val="20"/>
          <w:szCs w:val="20"/>
          <w:lang w:val="fr-FR"/>
        </w:rPr>
        <w:t>:</w:t>
      </w:r>
      <w:r w:rsidR="00F101BA" w:rsidRPr="00161FAB">
        <w:rPr>
          <w:rFonts w:ascii="Calibri" w:hAnsi="Calibri"/>
          <w:color w:val="auto"/>
          <w:sz w:val="20"/>
          <w:szCs w:val="20"/>
          <w:lang w:val="fr-FR"/>
        </w:rPr>
        <w:t xml:space="preserve"> Bach </w:t>
      </w:r>
      <w:r w:rsidR="00CD516B" w:rsidRPr="00161FAB">
        <w:rPr>
          <w:rFonts w:ascii="Calibri" w:hAnsi="Calibri"/>
          <w:color w:val="auto"/>
          <w:sz w:val="20"/>
          <w:szCs w:val="20"/>
          <w:lang w:val="fr-FR"/>
        </w:rPr>
        <w:t>à l’</w:t>
      </w:r>
      <w:r w:rsidR="00F101BA" w:rsidRPr="00161FAB">
        <w:rPr>
          <w:rFonts w:ascii="Calibri" w:hAnsi="Calibri"/>
          <w:color w:val="auto"/>
          <w:sz w:val="20"/>
          <w:szCs w:val="20"/>
          <w:lang w:val="fr-FR"/>
        </w:rPr>
        <w:t>accord</w:t>
      </w:r>
      <w:r w:rsidR="00CD516B" w:rsidRPr="00161FAB">
        <w:rPr>
          <w:rFonts w:ascii="Calibri" w:hAnsi="Calibri"/>
          <w:color w:val="auto"/>
          <w:sz w:val="20"/>
          <w:szCs w:val="20"/>
          <w:lang w:val="fr-FR"/>
        </w:rPr>
        <w:t>éo</w:t>
      </w:r>
      <w:r w:rsidR="004C58E5" w:rsidRPr="00161FAB">
        <w:rPr>
          <w:rFonts w:ascii="Calibri" w:hAnsi="Calibri"/>
          <w:color w:val="auto"/>
          <w:sz w:val="20"/>
          <w:szCs w:val="20"/>
          <w:lang w:val="fr-FR"/>
        </w:rPr>
        <w:t>n (</w:t>
      </w:r>
      <w:r w:rsidR="00500603" w:rsidRPr="00161FAB">
        <w:rPr>
          <w:rFonts w:ascii="Calibri" w:hAnsi="Calibri"/>
          <w:color w:val="auto"/>
          <w:sz w:val="20"/>
          <w:szCs w:val="20"/>
          <w:lang w:val="fr-FR"/>
        </w:rPr>
        <w:t>très bien</w:t>
      </w:r>
      <w:r w:rsidR="004C58E5" w:rsidRPr="00161FAB">
        <w:rPr>
          <w:rFonts w:ascii="Calibri" w:hAnsi="Calibri"/>
          <w:color w:val="auto"/>
          <w:sz w:val="20"/>
          <w:szCs w:val="20"/>
          <w:lang w:val="fr-FR"/>
        </w:rPr>
        <w:t> !)</w:t>
      </w:r>
      <w:r w:rsidR="00500603" w:rsidRPr="00161FAB">
        <w:rPr>
          <w:rFonts w:ascii="Calibri" w:hAnsi="Calibri"/>
          <w:color w:val="auto"/>
          <w:sz w:val="20"/>
          <w:szCs w:val="20"/>
          <w:lang w:val="fr-FR"/>
        </w:rPr>
        <w:t xml:space="preserve">, </w:t>
      </w:r>
      <w:r w:rsidR="00F101BA" w:rsidRPr="00161FAB">
        <w:rPr>
          <w:rFonts w:ascii="Calibri" w:hAnsi="Calibri"/>
          <w:color w:val="auto"/>
          <w:sz w:val="20"/>
          <w:szCs w:val="20"/>
          <w:lang w:val="fr-FR"/>
        </w:rPr>
        <w:t xml:space="preserve">Bach </w:t>
      </w:r>
      <w:r w:rsidR="00CD516B" w:rsidRPr="00161FAB">
        <w:rPr>
          <w:rFonts w:ascii="Calibri" w:hAnsi="Calibri"/>
          <w:color w:val="auto"/>
          <w:sz w:val="20"/>
          <w:szCs w:val="20"/>
          <w:lang w:val="fr-FR"/>
        </w:rPr>
        <w:t xml:space="preserve">au </w:t>
      </w:r>
      <w:r w:rsidR="00F101BA" w:rsidRPr="00161FAB">
        <w:rPr>
          <w:rFonts w:ascii="Calibri" w:hAnsi="Calibri"/>
          <w:color w:val="auto"/>
          <w:sz w:val="20"/>
          <w:szCs w:val="20"/>
          <w:lang w:val="fr-FR"/>
        </w:rPr>
        <w:t>synth</w:t>
      </w:r>
      <w:r w:rsidR="00CD516B" w:rsidRPr="00161FAB">
        <w:rPr>
          <w:rFonts w:ascii="Calibri" w:hAnsi="Calibri"/>
          <w:color w:val="auto"/>
          <w:sz w:val="20"/>
          <w:szCs w:val="20"/>
          <w:lang w:val="fr-FR"/>
        </w:rPr>
        <w:t>étiseur</w:t>
      </w:r>
      <w:r w:rsidR="00F101BA" w:rsidRPr="00161FAB">
        <w:rPr>
          <w:rFonts w:ascii="Calibri" w:hAnsi="Calibri"/>
          <w:color w:val="auto"/>
          <w:sz w:val="20"/>
          <w:szCs w:val="20"/>
          <w:lang w:val="fr-FR"/>
        </w:rPr>
        <w:t xml:space="preserve"> </w:t>
      </w:r>
      <w:r w:rsidR="004C58E5" w:rsidRPr="00161FAB">
        <w:rPr>
          <w:rFonts w:ascii="Calibri" w:hAnsi="Calibri"/>
          <w:color w:val="auto"/>
          <w:sz w:val="20"/>
          <w:szCs w:val="20"/>
          <w:lang w:val="fr-FR"/>
        </w:rPr>
        <w:t>(</w:t>
      </w:r>
      <w:r w:rsidR="00500603" w:rsidRPr="00161FAB">
        <w:rPr>
          <w:rFonts w:ascii="Calibri" w:hAnsi="Calibri"/>
          <w:color w:val="auto"/>
          <w:sz w:val="20"/>
          <w:szCs w:val="20"/>
          <w:lang w:val="fr-FR"/>
        </w:rPr>
        <w:t>pourquoi pas ?</w:t>
      </w:r>
      <w:r w:rsidR="004C58E5" w:rsidRPr="00161FAB">
        <w:rPr>
          <w:rFonts w:ascii="Calibri" w:hAnsi="Calibri"/>
          <w:color w:val="auto"/>
          <w:sz w:val="20"/>
          <w:szCs w:val="20"/>
          <w:lang w:val="fr-FR"/>
        </w:rPr>
        <w:t>)</w:t>
      </w:r>
      <w:r w:rsidR="00500603" w:rsidRPr="00161FAB">
        <w:rPr>
          <w:rFonts w:ascii="Calibri" w:hAnsi="Calibri"/>
          <w:color w:val="auto"/>
          <w:sz w:val="20"/>
          <w:szCs w:val="20"/>
          <w:lang w:val="fr-FR"/>
        </w:rPr>
        <w:t xml:space="preserve">, </w:t>
      </w:r>
      <w:r w:rsidR="00AE3109" w:rsidRPr="00161FAB">
        <w:rPr>
          <w:rFonts w:ascii="Calibri" w:hAnsi="Calibri"/>
          <w:color w:val="auto"/>
          <w:sz w:val="20"/>
          <w:szCs w:val="20"/>
          <w:lang w:val="fr-FR"/>
        </w:rPr>
        <w:t>Bach</w:t>
      </w:r>
      <w:r w:rsidR="00CD516B" w:rsidRPr="00161FAB">
        <w:rPr>
          <w:rFonts w:ascii="Calibri" w:hAnsi="Calibri"/>
          <w:color w:val="auto"/>
          <w:sz w:val="20"/>
          <w:szCs w:val="20"/>
          <w:lang w:val="fr-FR"/>
        </w:rPr>
        <w:t xml:space="preserve"> </w:t>
      </w:r>
      <w:r w:rsidR="00E10260" w:rsidRPr="00161FAB">
        <w:rPr>
          <w:rFonts w:ascii="Calibri" w:hAnsi="Calibri"/>
          <w:color w:val="auto"/>
          <w:sz w:val="20"/>
          <w:szCs w:val="20"/>
          <w:lang w:val="fr-FR"/>
        </w:rPr>
        <w:t>arrangé par l</w:t>
      </w:r>
      <w:r w:rsidR="00F46821" w:rsidRPr="00161FAB">
        <w:rPr>
          <w:rFonts w:ascii="Calibri" w:hAnsi="Calibri"/>
          <w:color w:val="auto"/>
          <w:sz w:val="20"/>
          <w:szCs w:val="20"/>
          <w:lang w:val="fr-FR"/>
        </w:rPr>
        <w:t xml:space="preserve">es </w:t>
      </w:r>
      <w:proofErr w:type="spellStart"/>
      <w:r w:rsidR="00F101BA" w:rsidRPr="00161FAB">
        <w:rPr>
          <w:rFonts w:ascii="Calibri" w:hAnsi="Calibri"/>
          <w:color w:val="auto"/>
          <w:sz w:val="20"/>
          <w:szCs w:val="20"/>
          <w:lang w:val="fr-FR"/>
        </w:rPr>
        <w:t>Swingle</w:t>
      </w:r>
      <w:proofErr w:type="spellEnd"/>
      <w:r w:rsidR="00F101BA" w:rsidRPr="00161FAB">
        <w:rPr>
          <w:rFonts w:ascii="Calibri" w:hAnsi="Calibri"/>
          <w:color w:val="auto"/>
          <w:sz w:val="20"/>
          <w:szCs w:val="20"/>
          <w:lang w:val="fr-FR"/>
        </w:rPr>
        <w:t xml:space="preserve"> </w:t>
      </w:r>
      <w:proofErr w:type="spellStart"/>
      <w:r w:rsidR="00F101BA" w:rsidRPr="00161FAB">
        <w:rPr>
          <w:rFonts w:ascii="Calibri" w:hAnsi="Calibri"/>
          <w:color w:val="auto"/>
          <w:sz w:val="20"/>
          <w:szCs w:val="20"/>
          <w:lang w:val="fr-FR"/>
        </w:rPr>
        <w:t>Singers</w:t>
      </w:r>
      <w:proofErr w:type="spellEnd"/>
      <w:r w:rsidR="004C58E5" w:rsidRPr="00161FAB">
        <w:rPr>
          <w:rFonts w:ascii="Calibri" w:hAnsi="Calibri"/>
          <w:color w:val="auto"/>
          <w:sz w:val="20"/>
          <w:szCs w:val="20"/>
          <w:lang w:val="fr-FR"/>
        </w:rPr>
        <w:t xml:space="preserve"> (je vous en prie</w:t>
      </w:r>
      <w:r w:rsidR="00500603" w:rsidRPr="00161FAB">
        <w:rPr>
          <w:rFonts w:ascii="Calibri" w:hAnsi="Calibri"/>
          <w:color w:val="auto"/>
          <w:sz w:val="20"/>
          <w:szCs w:val="20"/>
          <w:lang w:val="fr-FR"/>
        </w:rPr>
        <w:t>…</w:t>
      </w:r>
      <w:r w:rsidR="004C58E5" w:rsidRPr="00161FAB">
        <w:rPr>
          <w:rFonts w:ascii="Calibri" w:hAnsi="Calibri"/>
          <w:color w:val="auto"/>
          <w:sz w:val="20"/>
          <w:szCs w:val="20"/>
          <w:lang w:val="fr-FR"/>
        </w:rPr>
        <w:t>).</w:t>
      </w:r>
      <w:r w:rsidR="00500603" w:rsidRPr="00161FAB">
        <w:rPr>
          <w:rFonts w:ascii="Calibri" w:hAnsi="Calibri"/>
          <w:color w:val="980F53" w:themeColor="accent6" w:themeShade="80"/>
          <w:sz w:val="20"/>
          <w:szCs w:val="20"/>
          <w:lang w:val="fr-FR"/>
        </w:rPr>
        <w:t xml:space="preserve"> </w:t>
      </w:r>
      <w:r w:rsidR="00500603" w:rsidRPr="00161FAB">
        <w:rPr>
          <w:rFonts w:ascii="Calibri" w:hAnsi="Calibri"/>
          <w:sz w:val="20"/>
          <w:szCs w:val="20"/>
          <w:lang w:val="fr-FR"/>
        </w:rPr>
        <w:t xml:space="preserve">Quoi qu’on en fasse, pourvu qu’on y mette un peu de respect et d’amour, la musique de Bach triomphe et sort </w:t>
      </w:r>
      <w:r w:rsidR="00C57E2B" w:rsidRPr="00161FAB">
        <w:rPr>
          <w:rFonts w:ascii="Calibri" w:hAnsi="Calibri"/>
          <w:sz w:val="20"/>
          <w:szCs w:val="20"/>
          <w:lang w:val="fr-FR"/>
        </w:rPr>
        <w:t>grandie</w:t>
      </w:r>
      <w:r w:rsidR="00500603" w:rsidRPr="00161FAB">
        <w:rPr>
          <w:rFonts w:ascii="Calibri" w:hAnsi="Calibri"/>
          <w:sz w:val="20"/>
          <w:szCs w:val="20"/>
          <w:lang w:val="fr-FR"/>
        </w:rPr>
        <w:t xml:space="preserve"> de l’opération.</w:t>
      </w:r>
    </w:p>
    <w:p w14:paraId="00DD12D1" w14:textId="77777777" w:rsidR="003B132B" w:rsidRPr="00161FAB" w:rsidRDefault="003B132B" w:rsidP="00D76200">
      <w:pPr>
        <w:pStyle w:val="Hoofdtekst"/>
        <w:jc w:val="both"/>
        <w:rPr>
          <w:rFonts w:ascii="Calibri" w:eastAsia="Palatino" w:hAnsi="Calibri" w:cs="Palatino"/>
          <w:sz w:val="20"/>
          <w:szCs w:val="20"/>
          <w:lang w:val="fr-FR"/>
        </w:rPr>
      </w:pPr>
    </w:p>
    <w:p w14:paraId="3C278609" w14:textId="7351CF8C" w:rsidR="003B132B" w:rsidRPr="00161FAB" w:rsidRDefault="000076C0" w:rsidP="00D76200">
      <w:pPr>
        <w:pStyle w:val="Hoofdtekst"/>
        <w:jc w:val="both"/>
        <w:rPr>
          <w:rFonts w:ascii="Calibri" w:eastAsia="Palatino" w:hAnsi="Calibri" w:cs="Palatino"/>
          <w:sz w:val="20"/>
          <w:szCs w:val="20"/>
          <w:lang w:val="fr-FR"/>
        </w:rPr>
      </w:pPr>
      <w:r w:rsidRPr="00161FAB">
        <w:rPr>
          <w:rFonts w:ascii="Calibri" w:hAnsi="Calibri"/>
          <w:sz w:val="20"/>
          <w:szCs w:val="20"/>
          <w:lang w:val="fr-FR"/>
        </w:rPr>
        <w:t>Tout bien pesé</w:t>
      </w:r>
      <w:r w:rsidR="00AC0153" w:rsidRPr="00161FAB">
        <w:rPr>
          <w:rFonts w:ascii="Calibri" w:hAnsi="Calibri"/>
          <w:sz w:val="20"/>
          <w:szCs w:val="20"/>
          <w:lang w:val="fr-FR"/>
        </w:rPr>
        <w:t xml:space="preserve">, </w:t>
      </w:r>
      <w:r w:rsidR="00500603" w:rsidRPr="00161FAB">
        <w:rPr>
          <w:rFonts w:ascii="Calibri" w:hAnsi="Calibri"/>
          <w:sz w:val="20"/>
          <w:szCs w:val="20"/>
          <w:lang w:val="fr-FR"/>
        </w:rPr>
        <w:t xml:space="preserve">et </w:t>
      </w:r>
      <w:r w:rsidR="00F571C2" w:rsidRPr="00161FAB">
        <w:rPr>
          <w:rFonts w:ascii="Calibri" w:hAnsi="Calibri"/>
          <w:sz w:val="20"/>
          <w:szCs w:val="20"/>
          <w:lang w:val="fr-FR"/>
        </w:rPr>
        <w:t xml:space="preserve">même si </w:t>
      </w:r>
      <w:r w:rsidR="00AC0153" w:rsidRPr="00161FAB">
        <w:rPr>
          <w:rFonts w:ascii="Calibri" w:hAnsi="Calibri"/>
          <w:sz w:val="20"/>
          <w:szCs w:val="20"/>
          <w:lang w:val="fr-FR"/>
        </w:rPr>
        <w:t xml:space="preserve">le </w:t>
      </w:r>
      <w:r w:rsidR="00F101BA" w:rsidRPr="00161FAB">
        <w:rPr>
          <w:rFonts w:ascii="Calibri" w:hAnsi="Calibri"/>
          <w:sz w:val="20"/>
          <w:szCs w:val="20"/>
          <w:lang w:val="fr-FR"/>
        </w:rPr>
        <w:t>compo</w:t>
      </w:r>
      <w:r w:rsidR="00AC0153" w:rsidRPr="00161FAB">
        <w:rPr>
          <w:rFonts w:ascii="Calibri" w:hAnsi="Calibri"/>
          <w:sz w:val="20"/>
          <w:szCs w:val="20"/>
          <w:lang w:val="fr-FR"/>
        </w:rPr>
        <w:t>siteur</w:t>
      </w:r>
      <w:r w:rsidR="000658D5" w:rsidRPr="00161FAB">
        <w:rPr>
          <w:rFonts w:ascii="Calibri" w:hAnsi="Calibri"/>
          <w:sz w:val="20"/>
          <w:szCs w:val="20"/>
          <w:lang w:val="fr-FR"/>
        </w:rPr>
        <w:t xml:space="preserve"> ne</w:t>
      </w:r>
      <w:r w:rsidR="00F571C2" w:rsidRPr="00161FAB">
        <w:rPr>
          <w:rFonts w:ascii="Calibri" w:hAnsi="Calibri"/>
          <w:sz w:val="20"/>
          <w:szCs w:val="20"/>
          <w:lang w:val="fr-FR"/>
        </w:rPr>
        <w:t xml:space="preserve"> </w:t>
      </w:r>
      <w:r w:rsidR="00500603" w:rsidRPr="00161FAB">
        <w:rPr>
          <w:rFonts w:ascii="Calibri" w:hAnsi="Calibri"/>
          <w:sz w:val="20"/>
          <w:szCs w:val="20"/>
          <w:lang w:val="fr-FR"/>
        </w:rPr>
        <w:t>propose</w:t>
      </w:r>
      <w:r w:rsidR="00F571C2" w:rsidRPr="00161FAB">
        <w:rPr>
          <w:rFonts w:ascii="Calibri" w:hAnsi="Calibri"/>
          <w:sz w:val="20"/>
          <w:szCs w:val="20"/>
          <w:lang w:val="fr-FR"/>
        </w:rPr>
        <w:t xml:space="preserve"> aucun </w:t>
      </w:r>
      <w:r w:rsidR="00500603" w:rsidRPr="00161FAB">
        <w:rPr>
          <w:rFonts w:ascii="Calibri" w:hAnsi="Calibri"/>
          <w:sz w:val="20"/>
          <w:szCs w:val="20"/>
          <w:lang w:val="fr-FR"/>
        </w:rPr>
        <w:t xml:space="preserve">indice allant dans </w:t>
      </w:r>
      <w:r w:rsidR="000658D5" w:rsidRPr="00161FAB">
        <w:rPr>
          <w:rFonts w:ascii="Calibri" w:hAnsi="Calibri"/>
          <w:sz w:val="20"/>
          <w:szCs w:val="20"/>
          <w:lang w:val="fr-FR"/>
        </w:rPr>
        <w:t>ce sens</w:t>
      </w:r>
      <w:r w:rsidR="00F101BA" w:rsidRPr="00161FAB">
        <w:rPr>
          <w:rFonts w:ascii="Calibri" w:hAnsi="Calibri"/>
          <w:sz w:val="20"/>
          <w:szCs w:val="20"/>
          <w:lang w:val="fr-FR"/>
        </w:rPr>
        <w:t xml:space="preserve">, </w:t>
      </w:r>
      <w:r w:rsidR="00500603" w:rsidRPr="00161FAB">
        <w:rPr>
          <w:rFonts w:ascii="Calibri" w:hAnsi="Calibri"/>
          <w:sz w:val="20"/>
          <w:szCs w:val="20"/>
          <w:lang w:val="fr-FR"/>
        </w:rPr>
        <w:t>danser</w:t>
      </w:r>
      <w:r w:rsidR="000658D5" w:rsidRPr="00161FAB">
        <w:rPr>
          <w:rFonts w:ascii="Calibri" w:hAnsi="Calibri"/>
          <w:sz w:val="20"/>
          <w:szCs w:val="20"/>
          <w:lang w:val="fr-FR"/>
        </w:rPr>
        <w:t xml:space="preserve"> Bach </w:t>
      </w:r>
      <w:r w:rsidR="00AC0153" w:rsidRPr="00161FAB">
        <w:rPr>
          <w:rFonts w:ascii="Calibri" w:hAnsi="Calibri"/>
          <w:sz w:val="20"/>
          <w:szCs w:val="20"/>
          <w:lang w:val="fr-FR"/>
        </w:rPr>
        <w:t xml:space="preserve">est </w:t>
      </w:r>
      <w:r w:rsidR="00AD39AA" w:rsidRPr="00161FAB">
        <w:rPr>
          <w:rFonts w:ascii="Calibri" w:hAnsi="Calibri"/>
          <w:sz w:val="20"/>
          <w:szCs w:val="20"/>
          <w:lang w:val="fr-FR"/>
        </w:rPr>
        <w:t xml:space="preserve">finalement </w:t>
      </w:r>
      <w:r w:rsidR="00500603" w:rsidRPr="00161FAB">
        <w:rPr>
          <w:rFonts w:ascii="Calibri" w:hAnsi="Calibri"/>
          <w:sz w:val="20"/>
          <w:szCs w:val="20"/>
          <w:lang w:val="fr-FR"/>
        </w:rPr>
        <w:t>très pert</w:t>
      </w:r>
      <w:r w:rsidRPr="00161FAB">
        <w:rPr>
          <w:rFonts w:ascii="Calibri" w:hAnsi="Calibri"/>
          <w:sz w:val="20"/>
          <w:szCs w:val="20"/>
          <w:lang w:val="fr-FR"/>
        </w:rPr>
        <w:t>inent ! C</w:t>
      </w:r>
      <w:r w:rsidR="00500603" w:rsidRPr="00161FAB">
        <w:rPr>
          <w:rFonts w:ascii="Calibri" w:hAnsi="Calibri"/>
          <w:sz w:val="20"/>
          <w:szCs w:val="20"/>
          <w:lang w:val="fr-FR"/>
        </w:rPr>
        <w:t xml:space="preserve">ela </w:t>
      </w:r>
      <w:r w:rsidR="000658D5" w:rsidRPr="00161FAB">
        <w:rPr>
          <w:rFonts w:ascii="Calibri" w:hAnsi="Calibri"/>
          <w:sz w:val="20"/>
          <w:szCs w:val="20"/>
          <w:lang w:val="fr-FR"/>
        </w:rPr>
        <w:t xml:space="preserve">va </w:t>
      </w:r>
      <w:r w:rsidR="00401C0A">
        <w:rPr>
          <w:rFonts w:ascii="Calibri" w:hAnsi="Calibri"/>
          <w:sz w:val="20"/>
          <w:szCs w:val="20"/>
          <w:lang w:val="fr-FR"/>
        </w:rPr>
        <w:t xml:space="preserve">tout à </w:t>
      </w:r>
      <w:r w:rsidR="004D52EF">
        <w:rPr>
          <w:rFonts w:ascii="Calibri" w:hAnsi="Calibri"/>
          <w:sz w:val="20"/>
          <w:szCs w:val="20"/>
          <w:lang w:val="fr-FR"/>
        </w:rPr>
        <w:t>fait</w:t>
      </w:r>
      <w:r w:rsidR="00633FB6" w:rsidRPr="00161FAB">
        <w:rPr>
          <w:rFonts w:ascii="Calibri" w:hAnsi="Calibri"/>
          <w:sz w:val="20"/>
          <w:szCs w:val="20"/>
          <w:lang w:val="fr-FR"/>
        </w:rPr>
        <w:t xml:space="preserve"> </w:t>
      </w:r>
      <w:r w:rsidR="000658D5" w:rsidRPr="00161FAB">
        <w:rPr>
          <w:rFonts w:ascii="Calibri" w:hAnsi="Calibri"/>
          <w:sz w:val="20"/>
          <w:szCs w:val="20"/>
          <w:lang w:val="fr-FR"/>
        </w:rPr>
        <w:t>de soi</w:t>
      </w:r>
      <w:r w:rsidRPr="00161FAB">
        <w:rPr>
          <w:rFonts w:ascii="Calibri" w:hAnsi="Calibri"/>
          <w:sz w:val="20"/>
          <w:szCs w:val="20"/>
          <w:lang w:val="fr-FR"/>
        </w:rPr>
        <w:t> !</w:t>
      </w:r>
      <w:r w:rsidR="00F101BA" w:rsidRPr="00161FAB">
        <w:rPr>
          <w:rFonts w:ascii="Calibri" w:hAnsi="Calibri"/>
          <w:sz w:val="20"/>
          <w:szCs w:val="20"/>
          <w:lang w:val="fr-FR"/>
        </w:rPr>
        <w:t xml:space="preserve"> </w:t>
      </w:r>
      <w:r w:rsidR="00500603" w:rsidRPr="00161FAB">
        <w:rPr>
          <w:rFonts w:ascii="Calibri" w:hAnsi="Calibri"/>
          <w:sz w:val="20"/>
          <w:szCs w:val="20"/>
          <w:lang w:val="fr-FR"/>
        </w:rPr>
        <w:t xml:space="preserve">Pour </w:t>
      </w:r>
      <w:r w:rsidR="0016240F">
        <w:rPr>
          <w:rFonts w:ascii="Calibri" w:hAnsi="Calibri"/>
          <w:sz w:val="20"/>
          <w:szCs w:val="20"/>
          <w:lang w:val="fr-FR"/>
        </w:rPr>
        <w:t xml:space="preserve">mieux </w:t>
      </w:r>
      <w:r w:rsidR="00500603" w:rsidRPr="00161FAB">
        <w:rPr>
          <w:rFonts w:ascii="Calibri" w:hAnsi="Calibri"/>
          <w:sz w:val="20"/>
          <w:szCs w:val="20"/>
          <w:lang w:val="fr-FR"/>
        </w:rPr>
        <w:t>nous expliquer sur ce point, il</w:t>
      </w:r>
      <w:r w:rsidR="00AC0153" w:rsidRPr="00161FAB">
        <w:rPr>
          <w:rFonts w:ascii="Calibri" w:hAnsi="Calibri"/>
          <w:sz w:val="20"/>
          <w:szCs w:val="20"/>
          <w:lang w:val="fr-FR"/>
        </w:rPr>
        <w:t xml:space="preserve"> </w:t>
      </w:r>
      <w:r w:rsidR="00F571C2" w:rsidRPr="00161FAB">
        <w:rPr>
          <w:rFonts w:ascii="Calibri" w:hAnsi="Calibri"/>
          <w:sz w:val="20"/>
          <w:szCs w:val="20"/>
          <w:lang w:val="fr-FR"/>
        </w:rPr>
        <w:t xml:space="preserve">convient </w:t>
      </w:r>
      <w:r w:rsidR="00500603" w:rsidRPr="00161FAB">
        <w:rPr>
          <w:rFonts w:ascii="Calibri" w:hAnsi="Calibri"/>
          <w:sz w:val="20"/>
          <w:szCs w:val="20"/>
          <w:lang w:val="fr-FR"/>
        </w:rPr>
        <w:t>d’abord de situer Bach</w:t>
      </w:r>
      <w:r w:rsidR="00AC0153" w:rsidRPr="00161FAB">
        <w:rPr>
          <w:rFonts w:ascii="Calibri" w:hAnsi="Calibri"/>
          <w:sz w:val="20"/>
          <w:szCs w:val="20"/>
          <w:lang w:val="fr-FR"/>
        </w:rPr>
        <w:t xml:space="preserve"> </w:t>
      </w:r>
      <w:r w:rsidR="00401C0A">
        <w:rPr>
          <w:rFonts w:ascii="Calibri" w:hAnsi="Calibri"/>
          <w:sz w:val="20"/>
          <w:szCs w:val="20"/>
          <w:lang w:val="fr-FR"/>
        </w:rPr>
        <w:t xml:space="preserve">avec précision </w:t>
      </w:r>
      <w:r w:rsidR="00AC0153" w:rsidRPr="00161FAB">
        <w:rPr>
          <w:rFonts w:ascii="Calibri" w:hAnsi="Calibri"/>
          <w:sz w:val="20"/>
          <w:szCs w:val="20"/>
          <w:lang w:val="fr-FR"/>
        </w:rPr>
        <w:t xml:space="preserve">dans l’histoire de la </w:t>
      </w:r>
      <w:r w:rsidR="00F101BA" w:rsidRPr="00161FAB">
        <w:rPr>
          <w:rFonts w:ascii="Calibri" w:hAnsi="Calibri"/>
          <w:sz w:val="20"/>
          <w:szCs w:val="20"/>
          <w:lang w:val="fr-FR"/>
        </w:rPr>
        <w:t>mu</w:t>
      </w:r>
      <w:r w:rsidR="00AC0153" w:rsidRPr="00161FAB">
        <w:rPr>
          <w:rFonts w:ascii="Calibri" w:hAnsi="Calibri"/>
          <w:sz w:val="20"/>
          <w:szCs w:val="20"/>
          <w:lang w:val="fr-FR"/>
        </w:rPr>
        <w:t>sique</w:t>
      </w:r>
      <w:r w:rsidR="00F101BA" w:rsidRPr="00161FAB">
        <w:rPr>
          <w:rFonts w:ascii="Calibri" w:hAnsi="Calibri"/>
          <w:sz w:val="20"/>
          <w:szCs w:val="20"/>
          <w:lang w:val="fr-FR"/>
        </w:rPr>
        <w:t xml:space="preserve">. </w:t>
      </w:r>
      <w:r w:rsidRPr="00161FAB">
        <w:rPr>
          <w:rFonts w:ascii="Calibri" w:hAnsi="Calibri"/>
          <w:sz w:val="20"/>
          <w:szCs w:val="20"/>
          <w:lang w:val="fr-FR"/>
        </w:rPr>
        <w:t>Il</w:t>
      </w:r>
      <w:r w:rsidR="00F101BA" w:rsidRPr="00161FAB">
        <w:rPr>
          <w:rFonts w:ascii="Calibri" w:hAnsi="Calibri"/>
          <w:sz w:val="20"/>
          <w:szCs w:val="20"/>
          <w:lang w:val="fr-FR"/>
        </w:rPr>
        <w:t xml:space="preserve"> </w:t>
      </w:r>
      <w:r w:rsidR="00500603" w:rsidRPr="00161FAB">
        <w:rPr>
          <w:rFonts w:ascii="Calibri" w:hAnsi="Calibri"/>
          <w:sz w:val="20"/>
          <w:szCs w:val="20"/>
          <w:lang w:val="fr-FR"/>
        </w:rPr>
        <w:t xml:space="preserve">a </w:t>
      </w:r>
      <w:r w:rsidR="00AA6CFE" w:rsidRPr="00161FAB">
        <w:rPr>
          <w:rFonts w:ascii="Calibri" w:hAnsi="Calibri"/>
          <w:sz w:val="20"/>
          <w:szCs w:val="20"/>
          <w:lang w:val="fr-FR"/>
        </w:rPr>
        <w:t xml:space="preserve">vécu </w:t>
      </w:r>
      <w:r w:rsidR="00500603" w:rsidRPr="00161FAB">
        <w:rPr>
          <w:rFonts w:ascii="Calibri" w:hAnsi="Calibri"/>
          <w:sz w:val="20"/>
          <w:szCs w:val="20"/>
          <w:lang w:val="fr-FR"/>
        </w:rPr>
        <w:t xml:space="preserve">en effet </w:t>
      </w:r>
      <w:r w:rsidR="00AA6CFE" w:rsidRPr="00161FAB">
        <w:rPr>
          <w:rFonts w:ascii="Calibri" w:hAnsi="Calibri"/>
          <w:sz w:val="20"/>
          <w:szCs w:val="20"/>
          <w:lang w:val="fr-FR"/>
        </w:rPr>
        <w:t xml:space="preserve">à un moment </w:t>
      </w:r>
      <w:r w:rsidR="00500603" w:rsidRPr="00161FAB">
        <w:rPr>
          <w:rFonts w:ascii="Calibri" w:hAnsi="Calibri"/>
          <w:sz w:val="20"/>
          <w:szCs w:val="20"/>
          <w:lang w:val="fr-FR"/>
        </w:rPr>
        <w:t>très singulier</w:t>
      </w:r>
      <w:r w:rsidR="00AA6CFE" w:rsidRPr="00161FAB">
        <w:rPr>
          <w:rFonts w:ascii="Calibri" w:hAnsi="Calibri"/>
          <w:sz w:val="20"/>
          <w:szCs w:val="20"/>
          <w:lang w:val="fr-FR"/>
        </w:rPr>
        <w:t xml:space="preserve">, </w:t>
      </w:r>
      <w:r w:rsidR="0016240F">
        <w:rPr>
          <w:rFonts w:ascii="Calibri" w:hAnsi="Calibri"/>
          <w:sz w:val="20"/>
          <w:szCs w:val="20"/>
          <w:lang w:val="fr-FR"/>
        </w:rPr>
        <w:t xml:space="preserve">à l’intersection </w:t>
      </w:r>
      <w:r w:rsidR="00500603" w:rsidRPr="00161FAB">
        <w:rPr>
          <w:rFonts w:ascii="Calibri" w:hAnsi="Calibri"/>
          <w:sz w:val="20"/>
          <w:szCs w:val="20"/>
          <w:lang w:val="fr-FR"/>
        </w:rPr>
        <w:t>de deux courbes historiques</w:t>
      </w:r>
      <w:r w:rsidR="00AA6CFE" w:rsidRPr="00161FAB">
        <w:rPr>
          <w:rFonts w:ascii="Calibri" w:hAnsi="Calibri"/>
          <w:sz w:val="20"/>
          <w:szCs w:val="20"/>
          <w:lang w:val="fr-FR"/>
        </w:rPr>
        <w:t xml:space="preserve"> </w:t>
      </w:r>
      <w:r w:rsidR="00500603" w:rsidRPr="00161FAB">
        <w:rPr>
          <w:rFonts w:ascii="Calibri" w:hAnsi="Calibri"/>
          <w:sz w:val="20"/>
          <w:szCs w:val="20"/>
          <w:lang w:val="fr-FR"/>
        </w:rPr>
        <w:t>occupant chacune</w:t>
      </w:r>
      <w:r w:rsidR="00F571C2" w:rsidRPr="00161FAB">
        <w:rPr>
          <w:rFonts w:ascii="Calibri" w:hAnsi="Calibri"/>
          <w:sz w:val="20"/>
          <w:szCs w:val="20"/>
          <w:lang w:val="fr-FR"/>
        </w:rPr>
        <w:t xml:space="preserve"> plusieurs </w:t>
      </w:r>
      <w:r w:rsidR="00AA6CFE" w:rsidRPr="00161FAB">
        <w:rPr>
          <w:rFonts w:ascii="Calibri" w:hAnsi="Calibri"/>
          <w:sz w:val="20"/>
          <w:szCs w:val="20"/>
          <w:lang w:val="fr-FR"/>
        </w:rPr>
        <w:t>siècles</w:t>
      </w:r>
      <w:r w:rsidR="00F101BA" w:rsidRPr="00161FAB">
        <w:rPr>
          <w:rFonts w:ascii="Calibri" w:hAnsi="Calibri"/>
          <w:sz w:val="20"/>
          <w:szCs w:val="20"/>
          <w:lang w:val="fr-FR"/>
        </w:rPr>
        <w:t xml:space="preserve">. </w:t>
      </w:r>
    </w:p>
    <w:p w14:paraId="534DE441" w14:textId="77777777" w:rsidR="003B132B" w:rsidRPr="00161FAB" w:rsidRDefault="003B132B" w:rsidP="00D76200">
      <w:pPr>
        <w:pStyle w:val="Hoofdtekst"/>
        <w:jc w:val="both"/>
        <w:rPr>
          <w:rFonts w:ascii="Calibri" w:eastAsia="Palatino" w:hAnsi="Calibri" w:cs="Palatino"/>
          <w:sz w:val="20"/>
          <w:szCs w:val="20"/>
          <w:lang w:val="fr-FR"/>
        </w:rPr>
      </w:pPr>
    </w:p>
    <w:p w14:paraId="6E3A86E0" w14:textId="37959677" w:rsidR="003B132B" w:rsidRPr="00161FAB" w:rsidRDefault="00AA6CFE" w:rsidP="00D76200">
      <w:pPr>
        <w:pStyle w:val="Hoofdtekst"/>
        <w:jc w:val="both"/>
        <w:rPr>
          <w:rFonts w:ascii="Calibri" w:hAnsi="Calibri"/>
          <w:sz w:val="20"/>
          <w:szCs w:val="20"/>
          <w:lang w:val="fr-FR"/>
        </w:rPr>
      </w:pPr>
      <w:r w:rsidRPr="00407260">
        <w:rPr>
          <w:rFonts w:ascii="Calibri" w:hAnsi="Calibri"/>
          <w:bCs/>
          <w:color w:val="auto"/>
          <w:sz w:val="20"/>
          <w:szCs w:val="20"/>
          <w:lang w:val="fr-FR"/>
        </w:rPr>
        <w:t xml:space="preserve">En premier lieu, </w:t>
      </w:r>
      <w:r w:rsidR="00F571C2" w:rsidRPr="00407260">
        <w:rPr>
          <w:rFonts w:ascii="Calibri" w:hAnsi="Calibri"/>
          <w:color w:val="auto"/>
          <w:sz w:val="20"/>
          <w:szCs w:val="20"/>
          <w:lang w:val="fr-FR"/>
        </w:rPr>
        <w:t>l</w:t>
      </w:r>
      <w:r w:rsidRPr="00407260">
        <w:rPr>
          <w:rFonts w:ascii="Calibri" w:hAnsi="Calibri"/>
          <w:color w:val="auto"/>
          <w:sz w:val="20"/>
          <w:szCs w:val="20"/>
          <w:lang w:val="fr-FR"/>
        </w:rPr>
        <w:t xml:space="preserve">a musique </w:t>
      </w:r>
      <w:r w:rsidR="00F571C2" w:rsidRPr="00407260">
        <w:rPr>
          <w:rFonts w:ascii="Calibri" w:hAnsi="Calibri"/>
          <w:color w:val="auto"/>
          <w:sz w:val="20"/>
          <w:szCs w:val="20"/>
          <w:lang w:val="fr-FR"/>
        </w:rPr>
        <w:t xml:space="preserve">de Bach </w:t>
      </w:r>
      <w:r w:rsidRPr="00407260">
        <w:rPr>
          <w:rFonts w:ascii="Calibri" w:hAnsi="Calibri"/>
          <w:color w:val="auto"/>
          <w:sz w:val="20"/>
          <w:szCs w:val="20"/>
          <w:lang w:val="fr-FR"/>
        </w:rPr>
        <w:t>renvoie à un</w:t>
      </w:r>
      <w:r w:rsidR="000076C0" w:rsidRPr="00407260">
        <w:rPr>
          <w:rFonts w:ascii="Calibri" w:hAnsi="Calibri"/>
          <w:color w:val="auto"/>
          <w:sz w:val="20"/>
          <w:szCs w:val="20"/>
          <w:lang w:val="fr-FR"/>
        </w:rPr>
        <w:t>e tradition enracinée dans un</w:t>
      </w:r>
      <w:r w:rsidRPr="00407260">
        <w:rPr>
          <w:rFonts w:ascii="Calibri" w:hAnsi="Calibri"/>
          <w:color w:val="auto"/>
          <w:sz w:val="20"/>
          <w:szCs w:val="20"/>
          <w:lang w:val="fr-FR"/>
        </w:rPr>
        <w:t xml:space="preserve"> </w:t>
      </w:r>
      <w:r w:rsidR="00A07DB1" w:rsidRPr="00407260">
        <w:rPr>
          <w:rFonts w:ascii="Calibri" w:hAnsi="Calibri"/>
          <w:color w:val="auto"/>
          <w:sz w:val="20"/>
          <w:szCs w:val="20"/>
          <w:lang w:val="fr-FR"/>
        </w:rPr>
        <w:t>riche et long</w:t>
      </w:r>
      <w:r w:rsidR="00E85E09" w:rsidRPr="00407260">
        <w:rPr>
          <w:rFonts w:ascii="Calibri" w:hAnsi="Calibri"/>
          <w:color w:val="auto"/>
          <w:sz w:val="20"/>
          <w:szCs w:val="20"/>
          <w:lang w:val="fr-FR"/>
        </w:rPr>
        <w:t xml:space="preserve"> </w:t>
      </w:r>
      <w:r w:rsidRPr="00407260">
        <w:rPr>
          <w:rFonts w:ascii="Calibri" w:hAnsi="Calibri"/>
          <w:color w:val="auto"/>
          <w:sz w:val="20"/>
          <w:szCs w:val="20"/>
          <w:lang w:val="fr-FR"/>
        </w:rPr>
        <w:t>passé</w:t>
      </w:r>
      <w:r w:rsidR="000076C0" w:rsidRPr="00407260">
        <w:rPr>
          <w:rFonts w:ascii="Calibri" w:hAnsi="Calibri"/>
          <w:color w:val="auto"/>
          <w:sz w:val="20"/>
          <w:szCs w:val="20"/>
          <w:lang w:val="fr-FR"/>
        </w:rPr>
        <w:t>:</w:t>
      </w:r>
      <w:r w:rsidR="00633FB6" w:rsidRPr="00407260">
        <w:rPr>
          <w:rFonts w:ascii="Calibri" w:hAnsi="Calibri"/>
          <w:color w:val="auto"/>
          <w:sz w:val="20"/>
          <w:szCs w:val="20"/>
          <w:lang w:val="fr-FR"/>
        </w:rPr>
        <w:t xml:space="preserve"> celui du </w:t>
      </w:r>
      <w:r w:rsidRPr="00407260">
        <w:rPr>
          <w:rFonts w:ascii="Calibri" w:hAnsi="Calibri"/>
          <w:color w:val="auto"/>
          <w:sz w:val="20"/>
          <w:szCs w:val="20"/>
          <w:lang w:val="fr-FR"/>
        </w:rPr>
        <w:t>« </w:t>
      </w:r>
      <w:proofErr w:type="spellStart"/>
      <w:r w:rsidR="00F101BA" w:rsidRPr="00407260">
        <w:rPr>
          <w:rFonts w:ascii="Calibri" w:hAnsi="Calibri"/>
          <w:color w:val="auto"/>
          <w:sz w:val="20"/>
          <w:szCs w:val="20"/>
          <w:lang w:val="fr-FR"/>
        </w:rPr>
        <w:t>stile</w:t>
      </w:r>
      <w:proofErr w:type="spellEnd"/>
      <w:r w:rsidR="00F101BA" w:rsidRPr="00161FAB">
        <w:rPr>
          <w:rFonts w:ascii="Calibri" w:hAnsi="Calibri"/>
          <w:color w:val="auto"/>
          <w:sz w:val="20"/>
          <w:szCs w:val="20"/>
          <w:lang w:val="fr-FR"/>
        </w:rPr>
        <w:t xml:space="preserve"> </w:t>
      </w:r>
      <w:proofErr w:type="spellStart"/>
      <w:r w:rsidR="00F101BA" w:rsidRPr="00161FAB">
        <w:rPr>
          <w:rFonts w:ascii="Calibri" w:hAnsi="Calibri"/>
          <w:color w:val="auto"/>
          <w:sz w:val="20"/>
          <w:szCs w:val="20"/>
          <w:lang w:val="fr-FR"/>
        </w:rPr>
        <w:t>antico</w:t>
      </w:r>
      <w:proofErr w:type="spellEnd"/>
      <w:r w:rsidR="00B13F0E" w:rsidRPr="00161FAB">
        <w:rPr>
          <w:rFonts w:ascii="Calibri" w:hAnsi="Calibri"/>
          <w:color w:val="auto"/>
          <w:sz w:val="20"/>
          <w:szCs w:val="20"/>
          <w:lang w:val="fr-FR"/>
        </w:rPr>
        <w:t> »</w:t>
      </w:r>
      <w:r w:rsidR="000076C0" w:rsidRPr="00161FAB">
        <w:rPr>
          <w:rFonts w:ascii="Calibri" w:hAnsi="Calibri"/>
          <w:color w:val="auto"/>
          <w:sz w:val="20"/>
          <w:szCs w:val="20"/>
          <w:lang w:val="fr-FR"/>
        </w:rPr>
        <w:t xml:space="preserve"> (comme diront après-coup les musiciens de l’âge baroque)</w:t>
      </w:r>
      <w:r w:rsidR="00633FB6" w:rsidRPr="00161FAB">
        <w:rPr>
          <w:rFonts w:ascii="Calibri" w:hAnsi="Calibri"/>
          <w:color w:val="auto"/>
          <w:sz w:val="20"/>
          <w:szCs w:val="20"/>
          <w:lang w:val="fr-FR"/>
        </w:rPr>
        <w:t xml:space="preserve">, né </w:t>
      </w:r>
      <w:r w:rsidRPr="00161FAB">
        <w:rPr>
          <w:rFonts w:ascii="Calibri" w:hAnsi="Calibri"/>
          <w:color w:val="auto"/>
          <w:sz w:val="20"/>
          <w:szCs w:val="20"/>
          <w:lang w:val="fr-FR"/>
        </w:rPr>
        <w:t>au XIII</w:t>
      </w:r>
      <w:r w:rsidRPr="00161FAB">
        <w:rPr>
          <w:rFonts w:ascii="Calibri" w:hAnsi="Calibri"/>
          <w:color w:val="auto"/>
          <w:sz w:val="20"/>
          <w:szCs w:val="20"/>
          <w:vertAlign w:val="superscript"/>
          <w:lang w:val="fr-FR"/>
        </w:rPr>
        <w:t>e</w:t>
      </w:r>
      <w:r w:rsidRPr="00161FAB">
        <w:rPr>
          <w:rFonts w:ascii="Calibri" w:hAnsi="Calibri"/>
          <w:color w:val="auto"/>
          <w:sz w:val="20"/>
          <w:szCs w:val="20"/>
          <w:lang w:val="fr-FR"/>
        </w:rPr>
        <w:t> siècle</w:t>
      </w:r>
      <w:r w:rsidR="00F101BA" w:rsidRPr="00161FAB">
        <w:rPr>
          <w:rFonts w:ascii="Calibri" w:hAnsi="Calibri"/>
          <w:color w:val="auto"/>
          <w:sz w:val="20"/>
          <w:szCs w:val="20"/>
          <w:lang w:val="fr-FR"/>
        </w:rPr>
        <w:t xml:space="preserve"> </w:t>
      </w:r>
      <w:r w:rsidR="009A7898" w:rsidRPr="00161FAB">
        <w:rPr>
          <w:rFonts w:ascii="Calibri" w:hAnsi="Calibri"/>
          <w:color w:val="auto"/>
          <w:sz w:val="20"/>
          <w:szCs w:val="20"/>
          <w:lang w:val="fr-FR"/>
        </w:rPr>
        <w:t xml:space="preserve">avec la lente </w:t>
      </w:r>
      <w:r w:rsidR="000076C0" w:rsidRPr="00161FAB">
        <w:rPr>
          <w:rFonts w:ascii="Calibri" w:hAnsi="Calibri"/>
          <w:color w:val="auto"/>
          <w:sz w:val="20"/>
          <w:szCs w:val="20"/>
          <w:lang w:val="fr-FR"/>
        </w:rPr>
        <w:t>émergence</w:t>
      </w:r>
      <w:r w:rsidR="00153A98" w:rsidRPr="00161FAB">
        <w:rPr>
          <w:rFonts w:ascii="Calibri" w:hAnsi="Calibri"/>
          <w:sz w:val="20"/>
          <w:szCs w:val="20"/>
          <w:lang w:val="fr-FR"/>
        </w:rPr>
        <w:t xml:space="preserve"> </w:t>
      </w:r>
      <w:r w:rsidR="009A7898" w:rsidRPr="00161FAB">
        <w:rPr>
          <w:rFonts w:ascii="Calibri" w:hAnsi="Calibri"/>
          <w:sz w:val="20"/>
          <w:szCs w:val="20"/>
          <w:lang w:val="fr-FR"/>
        </w:rPr>
        <w:t>d</w:t>
      </w:r>
      <w:r w:rsidRPr="00161FAB">
        <w:rPr>
          <w:rFonts w:ascii="Calibri" w:hAnsi="Calibri"/>
          <w:sz w:val="20"/>
          <w:szCs w:val="20"/>
          <w:lang w:val="fr-FR"/>
        </w:rPr>
        <w:t>es premières formes de polyphonie</w:t>
      </w:r>
      <w:r w:rsidR="000076C0" w:rsidRPr="00161FAB">
        <w:rPr>
          <w:rFonts w:ascii="Calibri" w:hAnsi="Calibri"/>
          <w:sz w:val="20"/>
          <w:szCs w:val="20"/>
          <w:lang w:val="fr-FR"/>
        </w:rPr>
        <w:t>. P</w:t>
      </w:r>
      <w:r w:rsidR="009A7898" w:rsidRPr="00161FAB">
        <w:rPr>
          <w:rFonts w:ascii="Calibri" w:hAnsi="Calibri"/>
          <w:sz w:val="20"/>
          <w:szCs w:val="20"/>
          <w:lang w:val="fr-FR"/>
        </w:rPr>
        <w:t>artant du canon</w:t>
      </w:r>
      <w:r w:rsidR="00633FB6" w:rsidRPr="00161FAB">
        <w:rPr>
          <w:rFonts w:ascii="Calibri" w:hAnsi="Calibri"/>
          <w:sz w:val="20"/>
          <w:szCs w:val="20"/>
          <w:lang w:val="fr-FR"/>
        </w:rPr>
        <w:t xml:space="preserve"> élémentaire</w:t>
      </w:r>
      <w:r w:rsidR="009A7898" w:rsidRPr="00161FAB">
        <w:rPr>
          <w:rFonts w:ascii="Calibri" w:hAnsi="Calibri"/>
          <w:sz w:val="20"/>
          <w:szCs w:val="20"/>
          <w:lang w:val="fr-FR"/>
        </w:rPr>
        <w:t xml:space="preserve">, </w:t>
      </w:r>
      <w:r w:rsidR="000076C0" w:rsidRPr="00161FAB">
        <w:rPr>
          <w:rFonts w:ascii="Calibri" w:hAnsi="Calibri"/>
          <w:sz w:val="20"/>
          <w:szCs w:val="20"/>
          <w:lang w:val="fr-FR"/>
        </w:rPr>
        <w:t>l’art polyphonique</w:t>
      </w:r>
      <w:r w:rsidRPr="00161FAB">
        <w:rPr>
          <w:rFonts w:ascii="Calibri" w:hAnsi="Calibri"/>
          <w:sz w:val="20"/>
          <w:szCs w:val="20"/>
          <w:lang w:val="fr-FR"/>
        </w:rPr>
        <w:t xml:space="preserve"> s’épanouit </w:t>
      </w:r>
      <w:r w:rsidR="00F30456" w:rsidRPr="00161FAB">
        <w:rPr>
          <w:rFonts w:ascii="Calibri" w:hAnsi="Calibri"/>
          <w:sz w:val="20"/>
          <w:szCs w:val="20"/>
          <w:lang w:val="fr-FR"/>
        </w:rPr>
        <w:t>notamment</w:t>
      </w:r>
      <w:r w:rsidRPr="00161FAB">
        <w:rPr>
          <w:rFonts w:ascii="Calibri" w:hAnsi="Calibri"/>
          <w:sz w:val="20"/>
          <w:szCs w:val="20"/>
          <w:lang w:val="fr-FR"/>
        </w:rPr>
        <w:t xml:space="preserve"> </w:t>
      </w:r>
      <w:r w:rsidR="00F30456" w:rsidRPr="00161FAB">
        <w:rPr>
          <w:rFonts w:ascii="Calibri" w:hAnsi="Calibri"/>
          <w:sz w:val="20"/>
          <w:szCs w:val="20"/>
          <w:lang w:val="fr-FR"/>
        </w:rPr>
        <w:t>sous l’action</w:t>
      </w:r>
      <w:r w:rsidR="000076C0" w:rsidRPr="00161FAB">
        <w:rPr>
          <w:rFonts w:ascii="Calibri" w:hAnsi="Calibri"/>
          <w:sz w:val="20"/>
          <w:szCs w:val="20"/>
          <w:lang w:val="fr-FR"/>
        </w:rPr>
        <w:t xml:space="preserve"> des célèbres</w:t>
      </w:r>
      <w:r w:rsidRPr="00161FAB">
        <w:rPr>
          <w:rFonts w:ascii="Calibri" w:hAnsi="Calibri"/>
          <w:sz w:val="20"/>
          <w:szCs w:val="20"/>
          <w:lang w:val="fr-FR"/>
        </w:rPr>
        <w:t xml:space="preserve"> </w:t>
      </w:r>
      <w:r w:rsidR="000076C0" w:rsidRPr="00161FAB">
        <w:rPr>
          <w:rFonts w:ascii="Calibri" w:hAnsi="Calibri"/>
          <w:sz w:val="20"/>
          <w:szCs w:val="20"/>
          <w:lang w:val="fr-FR"/>
        </w:rPr>
        <w:t>éc</w:t>
      </w:r>
      <w:r w:rsidRPr="00161FAB">
        <w:rPr>
          <w:rFonts w:ascii="Calibri" w:hAnsi="Calibri"/>
          <w:sz w:val="20"/>
          <w:szCs w:val="20"/>
          <w:lang w:val="fr-FR"/>
        </w:rPr>
        <w:t xml:space="preserve">oles </w:t>
      </w:r>
      <w:r w:rsidR="000076C0" w:rsidRPr="00161FAB">
        <w:rPr>
          <w:rFonts w:ascii="Calibri" w:hAnsi="Calibri"/>
          <w:sz w:val="20"/>
          <w:szCs w:val="20"/>
          <w:lang w:val="fr-FR"/>
        </w:rPr>
        <w:t>franco-flamandes</w:t>
      </w:r>
      <w:r w:rsidRPr="00161FAB">
        <w:rPr>
          <w:rFonts w:ascii="Calibri" w:hAnsi="Calibri"/>
          <w:sz w:val="20"/>
          <w:szCs w:val="20"/>
          <w:lang w:val="fr-FR"/>
        </w:rPr>
        <w:t xml:space="preserve"> </w:t>
      </w:r>
      <w:r w:rsidR="00F101BA" w:rsidRPr="00161FAB">
        <w:rPr>
          <w:rFonts w:ascii="Calibri" w:hAnsi="Calibri"/>
          <w:sz w:val="20"/>
          <w:szCs w:val="20"/>
          <w:lang w:val="fr-FR"/>
        </w:rPr>
        <w:t>(</w:t>
      </w:r>
      <w:r w:rsidRPr="00161FAB">
        <w:rPr>
          <w:rFonts w:ascii="Calibri" w:hAnsi="Calibri"/>
          <w:sz w:val="20"/>
          <w:szCs w:val="20"/>
          <w:lang w:val="fr-FR"/>
        </w:rPr>
        <w:t xml:space="preserve">Roland </w:t>
      </w:r>
      <w:r w:rsidR="00F101BA" w:rsidRPr="00161FAB">
        <w:rPr>
          <w:rFonts w:ascii="Calibri" w:hAnsi="Calibri"/>
          <w:sz w:val="20"/>
          <w:szCs w:val="20"/>
          <w:lang w:val="fr-FR"/>
        </w:rPr>
        <w:t>d</w:t>
      </w:r>
      <w:r w:rsidRPr="00161FAB">
        <w:rPr>
          <w:rFonts w:ascii="Calibri" w:hAnsi="Calibri"/>
          <w:sz w:val="20"/>
          <w:szCs w:val="20"/>
          <w:lang w:val="fr-FR"/>
        </w:rPr>
        <w:t>e</w:t>
      </w:r>
      <w:r w:rsidR="00F101BA" w:rsidRPr="00161FAB">
        <w:rPr>
          <w:rFonts w:ascii="Calibri" w:hAnsi="Calibri"/>
          <w:sz w:val="20"/>
          <w:szCs w:val="20"/>
          <w:lang w:val="fr-FR"/>
        </w:rPr>
        <w:t xml:space="preserve"> Lass</w:t>
      </w:r>
      <w:r w:rsidRPr="00161FAB">
        <w:rPr>
          <w:rFonts w:ascii="Calibri" w:hAnsi="Calibri"/>
          <w:sz w:val="20"/>
          <w:szCs w:val="20"/>
          <w:lang w:val="fr-FR"/>
        </w:rPr>
        <w:t>us</w:t>
      </w:r>
      <w:r w:rsidR="00F101BA" w:rsidRPr="00161FAB">
        <w:rPr>
          <w:rFonts w:ascii="Calibri" w:hAnsi="Calibri"/>
          <w:sz w:val="20"/>
          <w:szCs w:val="20"/>
          <w:lang w:val="fr-FR"/>
        </w:rPr>
        <w:t xml:space="preserve">, </w:t>
      </w:r>
      <w:proofErr w:type="spellStart"/>
      <w:r w:rsidR="00F101BA" w:rsidRPr="00161FAB">
        <w:rPr>
          <w:rFonts w:ascii="Calibri" w:hAnsi="Calibri"/>
          <w:sz w:val="20"/>
          <w:szCs w:val="20"/>
          <w:lang w:val="fr-FR"/>
        </w:rPr>
        <w:t>Josquin</w:t>
      </w:r>
      <w:proofErr w:type="spellEnd"/>
      <w:r w:rsidR="00F101BA" w:rsidRPr="00161FAB">
        <w:rPr>
          <w:rFonts w:ascii="Calibri" w:hAnsi="Calibri"/>
          <w:sz w:val="20"/>
          <w:szCs w:val="20"/>
          <w:lang w:val="fr-FR"/>
        </w:rPr>
        <w:t xml:space="preserve"> de</w:t>
      </w:r>
      <w:r w:rsidRPr="00161FAB">
        <w:rPr>
          <w:rFonts w:ascii="Calibri" w:hAnsi="Calibri"/>
          <w:sz w:val="20"/>
          <w:szCs w:val="20"/>
          <w:lang w:val="fr-FR"/>
        </w:rPr>
        <w:t>s</w:t>
      </w:r>
      <w:r w:rsidR="00633FB6" w:rsidRPr="00161FAB">
        <w:rPr>
          <w:rFonts w:ascii="Calibri" w:hAnsi="Calibri"/>
          <w:sz w:val="20"/>
          <w:szCs w:val="20"/>
          <w:lang w:val="fr-FR"/>
        </w:rPr>
        <w:t xml:space="preserve"> Prés</w:t>
      </w:r>
      <w:r w:rsidR="00F101BA" w:rsidRPr="00161FAB">
        <w:rPr>
          <w:rFonts w:ascii="Calibri" w:hAnsi="Calibri"/>
          <w:sz w:val="20"/>
          <w:szCs w:val="20"/>
          <w:lang w:val="fr-FR"/>
        </w:rPr>
        <w:t xml:space="preserve">) </w:t>
      </w:r>
      <w:r w:rsidR="000076C0" w:rsidRPr="00161FAB">
        <w:rPr>
          <w:rFonts w:ascii="Calibri" w:hAnsi="Calibri"/>
          <w:sz w:val="20"/>
          <w:szCs w:val="20"/>
          <w:lang w:val="fr-FR"/>
        </w:rPr>
        <w:t>jusqu’à devenir une discipline flamboyante, caractérisée par l’égale importance de toutes les voix</w:t>
      </w:r>
      <w:r w:rsidR="00F30456" w:rsidRPr="00161FAB">
        <w:rPr>
          <w:rFonts w:ascii="Calibri" w:hAnsi="Calibri"/>
          <w:sz w:val="20"/>
          <w:szCs w:val="20"/>
          <w:lang w:val="fr-FR"/>
        </w:rPr>
        <w:t xml:space="preserve"> mises en jeu</w:t>
      </w:r>
      <w:r w:rsidR="00F101BA" w:rsidRPr="00161FAB">
        <w:rPr>
          <w:rFonts w:ascii="Calibri" w:hAnsi="Calibri"/>
          <w:sz w:val="20"/>
          <w:szCs w:val="20"/>
          <w:lang w:val="fr-FR"/>
        </w:rPr>
        <w:t xml:space="preserve">. </w:t>
      </w:r>
      <w:r w:rsidR="009D4D50" w:rsidRPr="00161FAB">
        <w:rPr>
          <w:rFonts w:ascii="Calibri" w:hAnsi="Calibri"/>
          <w:sz w:val="20"/>
          <w:szCs w:val="20"/>
          <w:lang w:val="fr-FR"/>
        </w:rPr>
        <w:t>C</w:t>
      </w:r>
      <w:r w:rsidR="00F30456" w:rsidRPr="00161FAB">
        <w:rPr>
          <w:rFonts w:ascii="Calibri" w:hAnsi="Calibri"/>
          <w:sz w:val="20"/>
          <w:szCs w:val="20"/>
          <w:lang w:val="fr-FR"/>
        </w:rPr>
        <w:t xml:space="preserve">ette écriture, toujours plus raffinée, semble converger vers l’art de </w:t>
      </w:r>
      <w:r w:rsidR="00F101BA" w:rsidRPr="00161FAB">
        <w:rPr>
          <w:rFonts w:ascii="Calibri" w:hAnsi="Calibri"/>
          <w:sz w:val="20"/>
          <w:szCs w:val="20"/>
          <w:lang w:val="fr-FR"/>
        </w:rPr>
        <w:t>Bach</w:t>
      </w:r>
      <w:r w:rsidR="00F30456" w:rsidRPr="00161FAB">
        <w:rPr>
          <w:rFonts w:ascii="Calibri" w:hAnsi="Calibri"/>
          <w:sz w:val="20"/>
          <w:szCs w:val="20"/>
          <w:lang w:val="fr-FR"/>
        </w:rPr>
        <w:t> :</w:t>
      </w:r>
      <w:r w:rsidR="009A7898" w:rsidRPr="00161FAB">
        <w:rPr>
          <w:rFonts w:ascii="Calibri" w:hAnsi="Calibri"/>
          <w:sz w:val="20"/>
          <w:szCs w:val="20"/>
          <w:lang w:val="fr-FR"/>
        </w:rPr>
        <w:t xml:space="preserve"> </w:t>
      </w:r>
      <w:r w:rsidR="00F30456" w:rsidRPr="00161FAB">
        <w:rPr>
          <w:rFonts w:ascii="Calibri" w:hAnsi="Calibri"/>
          <w:sz w:val="20"/>
          <w:szCs w:val="20"/>
          <w:lang w:val="fr-FR"/>
        </w:rPr>
        <w:t>les efforts de plusieurs siècles trouvent avec lui leur plus parfaite synthèse</w:t>
      </w:r>
      <w:r w:rsidR="00F101BA" w:rsidRPr="00161FAB">
        <w:rPr>
          <w:rFonts w:ascii="Calibri" w:hAnsi="Calibri"/>
          <w:sz w:val="20"/>
          <w:szCs w:val="20"/>
          <w:lang w:val="fr-FR"/>
        </w:rPr>
        <w:t xml:space="preserve">. </w:t>
      </w:r>
      <w:r w:rsidR="00F30456" w:rsidRPr="00161FAB">
        <w:rPr>
          <w:rFonts w:ascii="Calibri" w:hAnsi="Calibri"/>
          <w:sz w:val="20"/>
          <w:szCs w:val="20"/>
          <w:lang w:val="fr-FR"/>
        </w:rPr>
        <w:t xml:space="preserve">Mais ce point d’aboutissement est aussi point d’arrêt : arrivé à ce stade, le </w:t>
      </w:r>
      <w:proofErr w:type="spellStart"/>
      <w:r w:rsidR="00F30456" w:rsidRPr="00161FAB">
        <w:rPr>
          <w:rFonts w:ascii="Calibri" w:hAnsi="Calibri"/>
          <w:i/>
          <w:sz w:val="20"/>
          <w:szCs w:val="20"/>
          <w:lang w:val="fr-FR"/>
        </w:rPr>
        <w:t>stile</w:t>
      </w:r>
      <w:proofErr w:type="spellEnd"/>
      <w:r w:rsidR="00F30456" w:rsidRPr="00161FAB">
        <w:rPr>
          <w:rFonts w:ascii="Calibri" w:hAnsi="Calibri"/>
          <w:i/>
          <w:sz w:val="20"/>
          <w:szCs w:val="20"/>
          <w:lang w:val="fr-FR"/>
        </w:rPr>
        <w:t xml:space="preserve"> </w:t>
      </w:r>
      <w:proofErr w:type="spellStart"/>
      <w:r w:rsidR="00F30456" w:rsidRPr="00161FAB">
        <w:rPr>
          <w:rFonts w:ascii="Calibri" w:hAnsi="Calibri"/>
          <w:i/>
          <w:sz w:val="20"/>
          <w:szCs w:val="20"/>
          <w:lang w:val="fr-FR"/>
        </w:rPr>
        <w:t>antico</w:t>
      </w:r>
      <w:proofErr w:type="spellEnd"/>
      <w:r w:rsidR="00F30456" w:rsidRPr="00161FAB">
        <w:rPr>
          <w:rFonts w:ascii="Calibri" w:hAnsi="Calibri"/>
          <w:sz w:val="20"/>
          <w:szCs w:val="20"/>
          <w:lang w:val="fr-FR"/>
        </w:rPr>
        <w:t xml:space="preserve"> semble avoir saturé tout son potentiel. </w:t>
      </w:r>
    </w:p>
    <w:p w14:paraId="48FBC9DF" w14:textId="77777777" w:rsidR="00F30456" w:rsidRPr="00161FAB" w:rsidRDefault="00F30456" w:rsidP="00D76200">
      <w:pPr>
        <w:pStyle w:val="Hoofdtekst"/>
        <w:jc w:val="both"/>
        <w:rPr>
          <w:rFonts w:ascii="Calibri" w:eastAsia="Palatino" w:hAnsi="Calibri" w:cs="Palatino"/>
          <w:sz w:val="20"/>
          <w:szCs w:val="20"/>
          <w:lang w:val="fr-FR"/>
        </w:rPr>
      </w:pPr>
    </w:p>
    <w:p w14:paraId="5655237A" w14:textId="27F1E010" w:rsidR="003B132B" w:rsidRPr="00161FAB" w:rsidRDefault="007A7692" w:rsidP="00D76200">
      <w:pPr>
        <w:pStyle w:val="Hoofdtekst"/>
        <w:jc w:val="both"/>
        <w:rPr>
          <w:rFonts w:ascii="Calibri" w:eastAsia="Palatino" w:hAnsi="Calibri" w:cs="Palatino"/>
          <w:sz w:val="20"/>
          <w:szCs w:val="20"/>
          <w:lang w:val="fr-FR"/>
        </w:rPr>
      </w:pPr>
      <w:r w:rsidRPr="00161FAB">
        <w:rPr>
          <w:rFonts w:ascii="Calibri" w:hAnsi="Calibri"/>
          <w:sz w:val="20"/>
          <w:szCs w:val="20"/>
          <w:lang w:val="fr-FR"/>
        </w:rPr>
        <w:t xml:space="preserve">La musique de cette </w:t>
      </w:r>
      <w:r w:rsidR="003E7896" w:rsidRPr="00161FAB">
        <w:rPr>
          <w:rFonts w:ascii="Calibri" w:hAnsi="Calibri"/>
          <w:sz w:val="20"/>
          <w:szCs w:val="20"/>
          <w:lang w:val="fr-FR"/>
        </w:rPr>
        <w:t>longue période historique</w:t>
      </w:r>
      <w:r w:rsidRPr="00161FAB">
        <w:rPr>
          <w:rFonts w:ascii="Calibri" w:hAnsi="Calibri"/>
          <w:sz w:val="20"/>
          <w:szCs w:val="20"/>
          <w:lang w:val="fr-FR"/>
        </w:rPr>
        <w:t xml:space="preserve"> est for</w:t>
      </w:r>
      <w:r w:rsidR="00AD39AA" w:rsidRPr="00161FAB">
        <w:rPr>
          <w:rFonts w:ascii="Calibri" w:hAnsi="Calibri"/>
          <w:sz w:val="20"/>
          <w:szCs w:val="20"/>
          <w:lang w:val="fr-FR"/>
        </w:rPr>
        <w:t>tement tournée vers Dieu</w:t>
      </w:r>
      <w:r w:rsidR="00F101BA" w:rsidRPr="00161FAB">
        <w:rPr>
          <w:rFonts w:ascii="Calibri" w:hAnsi="Calibri"/>
          <w:sz w:val="20"/>
          <w:szCs w:val="20"/>
          <w:lang w:val="fr-FR"/>
        </w:rPr>
        <w:t xml:space="preserve">. </w:t>
      </w:r>
      <w:r w:rsidR="003E7896" w:rsidRPr="00161FAB">
        <w:rPr>
          <w:rFonts w:ascii="Calibri" w:hAnsi="Calibri"/>
          <w:sz w:val="20"/>
          <w:szCs w:val="20"/>
          <w:lang w:val="fr-FR"/>
        </w:rPr>
        <w:t>El</w:t>
      </w:r>
      <w:r w:rsidR="009A7898" w:rsidRPr="00161FAB">
        <w:rPr>
          <w:rFonts w:ascii="Calibri" w:hAnsi="Calibri"/>
          <w:sz w:val="20"/>
          <w:szCs w:val="20"/>
          <w:lang w:val="fr-FR"/>
        </w:rPr>
        <w:t xml:space="preserve">le </w:t>
      </w:r>
      <w:r w:rsidR="003E7896" w:rsidRPr="00161FAB">
        <w:rPr>
          <w:rFonts w:ascii="Calibri" w:hAnsi="Calibri"/>
          <w:sz w:val="20"/>
          <w:szCs w:val="20"/>
          <w:lang w:val="fr-FR"/>
        </w:rPr>
        <w:t xml:space="preserve">ne témoigne que d’un seul </w:t>
      </w:r>
      <w:r w:rsidR="00A07DB1">
        <w:rPr>
          <w:rFonts w:ascii="Calibri" w:hAnsi="Calibri"/>
          <w:sz w:val="20"/>
          <w:szCs w:val="20"/>
          <w:lang w:val="fr-FR"/>
        </w:rPr>
        <w:t>objectif</w:t>
      </w:r>
      <w:r w:rsidR="00B13F0E" w:rsidRPr="00161FAB">
        <w:rPr>
          <w:rFonts w:ascii="Calibri" w:hAnsi="Calibri"/>
          <w:sz w:val="20"/>
          <w:szCs w:val="20"/>
          <w:lang w:val="fr-FR"/>
        </w:rPr>
        <w:t xml:space="preserve"> :</w:t>
      </w:r>
      <w:r w:rsidR="00F101BA" w:rsidRPr="00161FAB">
        <w:rPr>
          <w:rFonts w:ascii="Calibri" w:hAnsi="Calibri"/>
          <w:sz w:val="20"/>
          <w:szCs w:val="20"/>
          <w:lang w:val="fr-FR"/>
        </w:rPr>
        <w:t xml:space="preserve"> </w:t>
      </w:r>
      <w:r w:rsidR="003E7896" w:rsidRPr="00161FAB">
        <w:rPr>
          <w:rFonts w:ascii="Calibri" w:hAnsi="Calibri"/>
          <w:sz w:val="20"/>
          <w:szCs w:val="20"/>
          <w:lang w:val="fr-FR"/>
        </w:rPr>
        <w:t>refléter imp</w:t>
      </w:r>
      <w:r w:rsidR="00582D6A" w:rsidRPr="00161FAB">
        <w:rPr>
          <w:rFonts w:ascii="Calibri" w:hAnsi="Calibri"/>
          <w:sz w:val="20"/>
          <w:szCs w:val="20"/>
          <w:lang w:val="fr-FR"/>
        </w:rPr>
        <w:t xml:space="preserve">ersonnellement l’ordre cosmique, </w:t>
      </w:r>
      <w:r w:rsidR="003E7896" w:rsidRPr="00161FAB">
        <w:rPr>
          <w:rFonts w:ascii="Calibri" w:hAnsi="Calibri"/>
          <w:sz w:val="20"/>
          <w:szCs w:val="20"/>
          <w:lang w:val="fr-FR"/>
        </w:rPr>
        <w:t>l</w:t>
      </w:r>
      <w:r w:rsidR="00AD39AA" w:rsidRPr="00161FAB">
        <w:rPr>
          <w:rFonts w:ascii="Calibri" w:hAnsi="Calibri"/>
          <w:sz w:val="20"/>
          <w:szCs w:val="20"/>
          <w:lang w:val="fr-FR"/>
        </w:rPr>
        <w:t>es lois de la C</w:t>
      </w:r>
      <w:r w:rsidRPr="00161FAB">
        <w:rPr>
          <w:rFonts w:ascii="Calibri" w:hAnsi="Calibri"/>
          <w:sz w:val="20"/>
          <w:szCs w:val="20"/>
          <w:lang w:val="fr-FR"/>
        </w:rPr>
        <w:t>réation</w:t>
      </w:r>
      <w:r w:rsidR="00582D6A" w:rsidRPr="00161FAB">
        <w:rPr>
          <w:rFonts w:ascii="Calibri" w:hAnsi="Calibri"/>
          <w:sz w:val="20"/>
          <w:szCs w:val="20"/>
          <w:lang w:val="fr-FR"/>
        </w:rPr>
        <w:t>, et</w:t>
      </w:r>
      <w:r w:rsidR="00F101BA" w:rsidRPr="00161FAB">
        <w:rPr>
          <w:rFonts w:ascii="Calibri" w:hAnsi="Calibri"/>
          <w:sz w:val="20"/>
          <w:szCs w:val="20"/>
          <w:lang w:val="fr-FR"/>
        </w:rPr>
        <w:t xml:space="preserve"> </w:t>
      </w:r>
      <w:r w:rsidR="00A07DB1">
        <w:rPr>
          <w:rFonts w:ascii="Calibri" w:hAnsi="Calibri"/>
          <w:sz w:val="20"/>
          <w:szCs w:val="20"/>
          <w:lang w:val="fr-FR"/>
        </w:rPr>
        <w:t xml:space="preserve">faire jouer des </w:t>
      </w:r>
      <w:r w:rsidR="00153A98" w:rsidRPr="00161FAB">
        <w:rPr>
          <w:rFonts w:ascii="Calibri" w:hAnsi="Calibri"/>
          <w:sz w:val="20"/>
          <w:szCs w:val="20"/>
          <w:lang w:val="fr-FR"/>
        </w:rPr>
        <w:t xml:space="preserve">proportions </w:t>
      </w:r>
      <w:r w:rsidRPr="00161FAB">
        <w:rPr>
          <w:rFonts w:ascii="Calibri" w:hAnsi="Calibri"/>
          <w:sz w:val="20"/>
          <w:szCs w:val="20"/>
          <w:lang w:val="fr-FR"/>
        </w:rPr>
        <w:t>clair</w:t>
      </w:r>
      <w:r w:rsidR="00CD27DB">
        <w:rPr>
          <w:rFonts w:ascii="Calibri" w:hAnsi="Calibri"/>
          <w:sz w:val="20"/>
          <w:szCs w:val="20"/>
          <w:lang w:val="fr-FR"/>
        </w:rPr>
        <w:t>e</w:t>
      </w:r>
      <w:r w:rsidR="003E7896" w:rsidRPr="00161FAB">
        <w:rPr>
          <w:rFonts w:ascii="Calibri" w:hAnsi="Calibri"/>
          <w:sz w:val="20"/>
          <w:szCs w:val="20"/>
          <w:lang w:val="fr-FR"/>
        </w:rPr>
        <w:t>s</w:t>
      </w:r>
      <w:r w:rsidRPr="00161FAB">
        <w:rPr>
          <w:rFonts w:ascii="Calibri" w:hAnsi="Calibri"/>
          <w:sz w:val="20"/>
          <w:szCs w:val="20"/>
          <w:lang w:val="fr-FR"/>
        </w:rPr>
        <w:t xml:space="preserve"> et </w:t>
      </w:r>
      <w:r w:rsidR="003E7896" w:rsidRPr="00161FAB">
        <w:rPr>
          <w:rFonts w:ascii="Calibri" w:hAnsi="Calibri"/>
          <w:sz w:val="20"/>
          <w:szCs w:val="20"/>
          <w:lang w:val="fr-FR"/>
        </w:rPr>
        <w:t>limpides,</w:t>
      </w:r>
      <w:r w:rsidR="00153A98" w:rsidRPr="00161FAB">
        <w:rPr>
          <w:rFonts w:ascii="Calibri" w:hAnsi="Calibri"/>
          <w:sz w:val="20"/>
          <w:szCs w:val="20"/>
          <w:lang w:val="fr-FR"/>
        </w:rPr>
        <w:t xml:space="preserve"> </w:t>
      </w:r>
      <w:r w:rsidR="00A07DB1">
        <w:rPr>
          <w:rFonts w:ascii="Calibri" w:hAnsi="Calibri"/>
          <w:sz w:val="20"/>
          <w:szCs w:val="20"/>
          <w:lang w:val="fr-FR"/>
        </w:rPr>
        <w:t>adéquat</w:t>
      </w:r>
      <w:r w:rsidR="00CD27DB">
        <w:rPr>
          <w:rFonts w:ascii="Calibri" w:hAnsi="Calibri"/>
          <w:sz w:val="20"/>
          <w:szCs w:val="20"/>
          <w:lang w:val="fr-FR"/>
        </w:rPr>
        <w:t>e</w:t>
      </w:r>
      <w:r w:rsidR="003E7896" w:rsidRPr="00161FAB">
        <w:rPr>
          <w:rFonts w:ascii="Calibri" w:hAnsi="Calibri"/>
          <w:sz w:val="20"/>
          <w:szCs w:val="20"/>
          <w:lang w:val="fr-FR"/>
        </w:rPr>
        <w:t>s à</w:t>
      </w:r>
      <w:r w:rsidR="00190E53" w:rsidRPr="00161FAB">
        <w:rPr>
          <w:rFonts w:ascii="Calibri" w:hAnsi="Calibri"/>
          <w:sz w:val="20"/>
          <w:szCs w:val="20"/>
          <w:lang w:val="fr-FR"/>
        </w:rPr>
        <w:t xml:space="preserve"> </w:t>
      </w:r>
      <w:r w:rsidR="0065218A" w:rsidRPr="00161FAB">
        <w:rPr>
          <w:rFonts w:ascii="Calibri" w:hAnsi="Calibri"/>
          <w:sz w:val="20"/>
          <w:szCs w:val="20"/>
          <w:lang w:val="fr-FR"/>
        </w:rPr>
        <w:t xml:space="preserve">la représentation </w:t>
      </w:r>
      <w:r w:rsidR="00D14596" w:rsidRPr="00161FAB">
        <w:rPr>
          <w:rFonts w:ascii="Calibri" w:hAnsi="Calibri"/>
          <w:sz w:val="20"/>
          <w:szCs w:val="20"/>
          <w:lang w:val="fr-FR"/>
        </w:rPr>
        <w:t xml:space="preserve">du monde </w:t>
      </w:r>
      <w:r w:rsidR="003E7896" w:rsidRPr="00161FAB">
        <w:rPr>
          <w:rFonts w:ascii="Calibri" w:hAnsi="Calibri"/>
          <w:sz w:val="20"/>
          <w:szCs w:val="20"/>
          <w:lang w:val="fr-FR"/>
        </w:rPr>
        <w:t>alors en usage</w:t>
      </w:r>
      <w:r w:rsidR="00582D6A" w:rsidRPr="00161FAB">
        <w:rPr>
          <w:rFonts w:ascii="Calibri" w:hAnsi="Calibri"/>
          <w:sz w:val="20"/>
          <w:szCs w:val="20"/>
          <w:lang w:val="fr-FR"/>
        </w:rPr>
        <w:t xml:space="preserve"> –</w:t>
      </w:r>
      <w:r w:rsidR="00190E53" w:rsidRPr="00161FAB">
        <w:rPr>
          <w:rFonts w:ascii="Calibri" w:hAnsi="Calibri"/>
          <w:sz w:val="20"/>
          <w:szCs w:val="20"/>
          <w:lang w:val="fr-FR"/>
        </w:rPr>
        <w:t xml:space="preserve"> </w:t>
      </w:r>
      <w:r w:rsidR="003E7896" w:rsidRPr="00161FAB">
        <w:rPr>
          <w:rFonts w:ascii="Calibri" w:hAnsi="Calibri"/>
          <w:sz w:val="20"/>
          <w:szCs w:val="20"/>
          <w:lang w:val="fr-FR"/>
        </w:rPr>
        <w:t>tous les phénomènes se déployant sur un plan de cohérence</w:t>
      </w:r>
      <w:r w:rsidR="00F101BA" w:rsidRPr="00161FAB">
        <w:rPr>
          <w:rFonts w:ascii="Calibri" w:hAnsi="Calibri"/>
          <w:sz w:val="20"/>
          <w:szCs w:val="20"/>
          <w:lang w:val="fr-FR"/>
        </w:rPr>
        <w:t xml:space="preserve">. </w:t>
      </w:r>
      <w:r w:rsidR="00582D6A" w:rsidRPr="00161FAB">
        <w:rPr>
          <w:rFonts w:ascii="Calibri" w:hAnsi="Calibri"/>
          <w:sz w:val="20"/>
          <w:szCs w:val="20"/>
          <w:lang w:val="fr-FR"/>
        </w:rPr>
        <w:t>Les conceptions pythagoriciennes sont alors dominantes</w:t>
      </w:r>
      <w:r w:rsidR="00B13F0E" w:rsidRPr="00161FAB">
        <w:rPr>
          <w:rFonts w:ascii="Calibri" w:hAnsi="Calibri"/>
          <w:sz w:val="20"/>
          <w:szCs w:val="20"/>
          <w:lang w:val="fr-FR"/>
        </w:rPr>
        <w:t xml:space="preserve"> :</w:t>
      </w:r>
      <w:r w:rsidR="00F101BA" w:rsidRPr="00161FAB">
        <w:rPr>
          <w:rFonts w:ascii="Calibri" w:hAnsi="Calibri"/>
          <w:sz w:val="20"/>
          <w:szCs w:val="20"/>
          <w:lang w:val="fr-FR"/>
        </w:rPr>
        <w:t xml:space="preserve"> </w:t>
      </w:r>
      <w:r w:rsidR="007707CC" w:rsidRPr="00161FAB">
        <w:rPr>
          <w:rFonts w:ascii="Calibri" w:hAnsi="Calibri"/>
          <w:sz w:val="20"/>
          <w:szCs w:val="20"/>
          <w:lang w:val="fr-FR"/>
        </w:rPr>
        <w:t>avec l’</w:t>
      </w:r>
      <w:r w:rsidR="00F101BA" w:rsidRPr="00161FAB">
        <w:rPr>
          <w:rFonts w:ascii="Calibri" w:hAnsi="Calibri"/>
          <w:sz w:val="20"/>
          <w:szCs w:val="20"/>
          <w:lang w:val="fr-FR"/>
        </w:rPr>
        <w:t>ar</w:t>
      </w:r>
      <w:r w:rsidR="007707CC" w:rsidRPr="00161FAB">
        <w:rPr>
          <w:rFonts w:ascii="Calibri" w:hAnsi="Calibri"/>
          <w:sz w:val="20"/>
          <w:szCs w:val="20"/>
          <w:lang w:val="fr-FR"/>
        </w:rPr>
        <w:t>i</w:t>
      </w:r>
      <w:r w:rsidR="00F101BA" w:rsidRPr="00161FAB">
        <w:rPr>
          <w:rFonts w:ascii="Calibri" w:hAnsi="Calibri"/>
          <w:sz w:val="20"/>
          <w:szCs w:val="20"/>
          <w:lang w:val="fr-FR"/>
        </w:rPr>
        <w:t>t</w:t>
      </w:r>
      <w:r w:rsidR="007707CC" w:rsidRPr="00161FAB">
        <w:rPr>
          <w:rFonts w:ascii="Calibri" w:hAnsi="Calibri"/>
          <w:sz w:val="20"/>
          <w:szCs w:val="20"/>
          <w:lang w:val="fr-FR"/>
        </w:rPr>
        <w:t>h</w:t>
      </w:r>
      <w:r w:rsidR="00F101BA" w:rsidRPr="00161FAB">
        <w:rPr>
          <w:rFonts w:ascii="Calibri" w:hAnsi="Calibri"/>
          <w:sz w:val="20"/>
          <w:szCs w:val="20"/>
          <w:lang w:val="fr-FR"/>
        </w:rPr>
        <w:t>m</w:t>
      </w:r>
      <w:r w:rsidR="007707CC" w:rsidRPr="00161FAB">
        <w:rPr>
          <w:rFonts w:ascii="Calibri" w:hAnsi="Calibri"/>
          <w:sz w:val="20"/>
          <w:szCs w:val="20"/>
          <w:lang w:val="fr-FR"/>
        </w:rPr>
        <w:t>é</w:t>
      </w:r>
      <w:r w:rsidR="00F101BA" w:rsidRPr="00161FAB">
        <w:rPr>
          <w:rFonts w:ascii="Calibri" w:hAnsi="Calibri"/>
          <w:sz w:val="20"/>
          <w:szCs w:val="20"/>
          <w:lang w:val="fr-FR"/>
        </w:rPr>
        <w:t>ti</w:t>
      </w:r>
      <w:r w:rsidR="007707CC" w:rsidRPr="00161FAB">
        <w:rPr>
          <w:rFonts w:ascii="Calibri" w:hAnsi="Calibri"/>
          <w:sz w:val="20"/>
          <w:szCs w:val="20"/>
          <w:lang w:val="fr-FR"/>
        </w:rPr>
        <w:t>que et la c</w:t>
      </w:r>
      <w:r w:rsidR="00582D6A" w:rsidRPr="00161FAB">
        <w:rPr>
          <w:rFonts w:ascii="Calibri" w:hAnsi="Calibri"/>
          <w:sz w:val="20"/>
          <w:szCs w:val="20"/>
          <w:lang w:val="fr-FR"/>
        </w:rPr>
        <w:t xml:space="preserve">osmologie (astronomie, </w:t>
      </w:r>
      <w:r w:rsidR="00F101BA" w:rsidRPr="00161FAB">
        <w:rPr>
          <w:rFonts w:ascii="Calibri" w:hAnsi="Calibri"/>
          <w:sz w:val="20"/>
          <w:szCs w:val="20"/>
          <w:lang w:val="fr-FR"/>
        </w:rPr>
        <w:t>astrologie)</w:t>
      </w:r>
      <w:r w:rsidR="00582D6A" w:rsidRPr="00161FAB">
        <w:rPr>
          <w:rFonts w:ascii="Calibri" w:hAnsi="Calibri"/>
          <w:sz w:val="20"/>
          <w:szCs w:val="20"/>
          <w:lang w:val="fr-FR"/>
        </w:rPr>
        <w:t>, la musique appartient</w:t>
      </w:r>
      <w:r w:rsidR="00F101BA" w:rsidRPr="00161FAB">
        <w:rPr>
          <w:rFonts w:ascii="Calibri" w:hAnsi="Calibri"/>
          <w:sz w:val="20"/>
          <w:szCs w:val="20"/>
          <w:lang w:val="fr-FR"/>
        </w:rPr>
        <w:t xml:space="preserve"> </w:t>
      </w:r>
      <w:r w:rsidR="007707CC" w:rsidRPr="00161FAB">
        <w:rPr>
          <w:rFonts w:ascii="Calibri" w:hAnsi="Calibri"/>
          <w:sz w:val="20"/>
          <w:szCs w:val="20"/>
          <w:lang w:val="fr-FR"/>
        </w:rPr>
        <w:t>aux sciences les plus nobles</w:t>
      </w:r>
      <w:r w:rsidR="00F101BA" w:rsidRPr="00161FAB">
        <w:rPr>
          <w:rFonts w:ascii="Calibri" w:hAnsi="Calibri"/>
          <w:sz w:val="20"/>
          <w:szCs w:val="20"/>
          <w:lang w:val="fr-FR"/>
        </w:rPr>
        <w:t xml:space="preserve">. </w:t>
      </w:r>
      <w:r w:rsidR="007707CC" w:rsidRPr="00161FAB">
        <w:rPr>
          <w:rFonts w:ascii="Calibri" w:hAnsi="Calibri"/>
          <w:sz w:val="20"/>
          <w:szCs w:val="20"/>
          <w:lang w:val="fr-FR"/>
        </w:rPr>
        <w:t xml:space="preserve">Ce </w:t>
      </w:r>
      <w:r w:rsidR="00582D6A" w:rsidRPr="00161FAB">
        <w:rPr>
          <w:rFonts w:ascii="Calibri" w:hAnsi="Calibri"/>
          <w:sz w:val="20"/>
          <w:szCs w:val="20"/>
          <w:lang w:val="fr-FR"/>
        </w:rPr>
        <w:t>nouage</w:t>
      </w:r>
      <w:r w:rsidR="007707CC" w:rsidRPr="00161FAB">
        <w:rPr>
          <w:rFonts w:ascii="Calibri" w:hAnsi="Calibri"/>
          <w:sz w:val="20"/>
          <w:szCs w:val="20"/>
          <w:lang w:val="fr-FR"/>
        </w:rPr>
        <w:t xml:space="preserve"> </w:t>
      </w:r>
      <w:r w:rsidR="00F101BA" w:rsidRPr="00161FAB">
        <w:rPr>
          <w:rFonts w:ascii="Calibri" w:hAnsi="Calibri"/>
          <w:sz w:val="20"/>
          <w:szCs w:val="20"/>
          <w:lang w:val="fr-FR"/>
        </w:rPr>
        <w:t>mu</w:t>
      </w:r>
      <w:r w:rsidR="007707CC" w:rsidRPr="00161FAB">
        <w:rPr>
          <w:rFonts w:ascii="Calibri" w:hAnsi="Calibri"/>
          <w:sz w:val="20"/>
          <w:szCs w:val="20"/>
          <w:lang w:val="fr-FR"/>
        </w:rPr>
        <w:t>sique</w:t>
      </w:r>
      <w:r w:rsidR="00582D6A" w:rsidRPr="00161FAB">
        <w:rPr>
          <w:rFonts w:ascii="Calibri" w:hAnsi="Calibri"/>
          <w:sz w:val="20"/>
          <w:szCs w:val="20"/>
          <w:lang w:val="fr-FR"/>
        </w:rPr>
        <w:t>/</w:t>
      </w:r>
      <w:r w:rsidR="007707CC" w:rsidRPr="00161FAB">
        <w:rPr>
          <w:rFonts w:ascii="Calibri" w:hAnsi="Calibri"/>
          <w:sz w:val="20"/>
          <w:szCs w:val="20"/>
          <w:lang w:val="fr-FR"/>
        </w:rPr>
        <w:t>nombre</w:t>
      </w:r>
      <w:r w:rsidR="00582D6A" w:rsidRPr="00161FAB">
        <w:rPr>
          <w:rFonts w:ascii="Calibri" w:hAnsi="Calibri"/>
          <w:sz w:val="20"/>
          <w:szCs w:val="20"/>
          <w:lang w:val="fr-FR"/>
        </w:rPr>
        <w:t>/</w:t>
      </w:r>
      <w:r w:rsidR="007707CC" w:rsidRPr="00161FAB">
        <w:rPr>
          <w:rFonts w:ascii="Calibri" w:hAnsi="Calibri"/>
          <w:sz w:val="20"/>
          <w:szCs w:val="20"/>
          <w:lang w:val="fr-FR"/>
        </w:rPr>
        <w:t>c</w:t>
      </w:r>
      <w:r w:rsidR="00F101BA" w:rsidRPr="00161FAB">
        <w:rPr>
          <w:rFonts w:ascii="Calibri" w:hAnsi="Calibri"/>
          <w:sz w:val="20"/>
          <w:szCs w:val="20"/>
          <w:lang w:val="fr-FR"/>
        </w:rPr>
        <w:t xml:space="preserve">osmos </w:t>
      </w:r>
      <w:r w:rsidR="00582D6A" w:rsidRPr="00161FAB">
        <w:rPr>
          <w:rFonts w:ascii="Calibri" w:hAnsi="Calibri"/>
          <w:sz w:val="20"/>
          <w:szCs w:val="20"/>
          <w:lang w:val="fr-FR"/>
        </w:rPr>
        <w:t>demeure</w:t>
      </w:r>
      <w:r w:rsidR="007707CC" w:rsidRPr="00161FAB">
        <w:rPr>
          <w:rFonts w:ascii="Calibri" w:hAnsi="Calibri"/>
          <w:sz w:val="20"/>
          <w:szCs w:val="20"/>
          <w:lang w:val="fr-FR"/>
        </w:rPr>
        <w:t xml:space="preserve"> </w:t>
      </w:r>
      <w:r w:rsidR="00582D6A" w:rsidRPr="00161FAB">
        <w:rPr>
          <w:rFonts w:ascii="Calibri" w:hAnsi="Calibri"/>
          <w:sz w:val="20"/>
          <w:szCs w:val="20"/>
          <w:lang w:val="fr-FR"/>
        </w:rPr>
        <w:t xml:space="preserve">compréhensible </w:t>
      </w:r>
      <w:r w:rsidR="00B47BC9" w:rsidRPr="00161FAB">
        <w:rPr>
          <w:rFonts w:ascii="Calibri" w:hAnsi="Calibri"/>
          <w:sz w:val="20"/>
          <w:szCs w:val="20"/>
          <w:lang w:val="fr-FR"/>
        </w:rPr>
        <w:t>jusqu’</w:t>
      </w:r>
      <w:r w:rsidR="00C45720" w:rsidRPr="00161FAB">
        <w:rPr>
          <w:rFonts w:ascii="Calibri" w:hAnsi="Calibri"/>
          <w:sz w:val="20"/>
          <w:szCs w:val="20"/>
          <w:lang w:val="fr-FR"/>
        </w:rPr>
        <w:t>à l’époque</w:t>
      </w:r>
      <w:r w:rsidR="007707CC" w:rsidRPr="00161FAB">
        <w:rPr>
          <w:rFonts w:ascii="Calibri" w:hAnsi="Calibri"/>
          <w:sz w:val="20"/>
          <w:szCs w:val="20"/>
          <w:lang w:val="fr-FR"/>
        </w:rPr>
        <w:t xml:space="preserve"> </w:t>
      </w:r>
      <w:r w:rsidR="00F101BA" w:rsidRPr="00161FAB">
        <w:rPr>
          <w:rFonts w:ascii="Calibri" w:hAnsi="Calibri"/>
          <w:sz w:val="20"/>
          <w:szCs w:val="20"/>
          <w:lang w:val="fr-FR"/>
        </w:rPr>
        <w:t>baro</w:t>
      </w:r>
      <w:r w:rsidR="007707CC" w:rsidRPr="00161FAB">
        <w:rPr>
          <w:rFonts w:ascii="Calibri" w:hAnsi="Calibri"/>
          <w:sz w:val="20"/>
          <w:szCs w:val="20"/>
          <w:lang w:val="fr-FR"/>
        </w:rPr>
        <w:t>que</w:t>
      </w:r>
      <w:r w:rsidR="00B13F0E" w:rsidRPr="00161FAB">
        <w:rPr>
          <w:rFonts w:ascii="Calibri" w:hAnsi="Calibri"/>
          <w:sz w:val="20"/>
          <w:szCs w:val="20"/>
          <w:lang w:val="fr-FR"/>
        </w:rPr>
        <w:t xml:space="preserve"> :</w:t>
      </w:r>
      <w:r w:rsidR="00F101BA" w:rsidRPr="00161FAB">
        <w:rPr>
          <w:rFonts w:ascii="Calibri" w:hAnsi="Calibri"/>
          <w:sz w:val="20"/>
          <w:szCs w:val="20"/>
          <w:lang w:val="fr-FR"/>
        </w:rPr>
        <w:t xml:space="preserve"> Johann </w:t>
      </w:r>
      <w:proofErr w:type="spellStart"/>
      <w:r w:rsidR="00F101BA" w:rsidRPr="00161FAB">
        <w:rPr>
          <w:rFonts w:ascii="Calibri" w:hAnsi="Calibri"/>
          <w:sz w:val="20"/>
          <w:szCs w:val="20"/>
          <w:lang w:val="fr-FR"/>
        </w:rPr>
        <w:t>Sebastian</w:t>
      </w:r>
      <w:proofErr w:type="spellEnd"/>
      <w:r w:rsidR="00F101BA" w:rsidRPr="00161FAB">
        <w:rPr>
          <w:rFonts w:ascii="Calibri" w:hAnsi="Calibri"/>
          <w:sz w:val="20"/>
          <w:szCs w:val="20"/>
          <w:lang w:val="fr-FR"/>
        </w:rPr>
        <w:t xml:space="preserve"> Bach </w:t>
      </w:r>
      <w:r w:rsidR="00582D6A" w:rsidRPr="00161FAB">
        <w:rPr>
          <w:rFonts w:ascii="Calibri" w:hAnsi="Calibri"/>
          <w:sz w:val="20"/>
          <w:szCs w:val="20"/>
          <w:lang w:val="fr-FR"/>
        </w:rPr>
        <w:t>a encore un pied</w:t>
      </w:r>
      <w:r w:rsidR="007707CC" w:rsidRPr="00161FAB">
        <w:rPr>
          <w:rFonts w:ascii="Calibri" w:hAnsi="Calibri"/>
          <w:sz w:val="20"/>
          <w:szCs w:val="20"/>
          <w:lang w:val="fr-FR"/>
        </w:rPr>
        <w:t xml:space="preserve"> dans </w:t>
      </w:r>
      <w:r w:rsidR="00582D6A" w:rsidRPr="00161FAB">
        <w:rPr>
          <w:rFonts w:ascii="Calibri" w:hAnsi="Calibri"/>
          <w:sz w:val="20"/>
          <w:szCs w:val="20"/>
          <w:lang w:val="fr-FR"/>
        </w:rPr>
        <w:t>le monde ancien.</w:t>
      </w:r>
    </w:p>
    <w:p w14:paraId="1B3EF2F0" w14:textId="77777777" w:rsidR="003B132B" w:rsidRPr="00161FAB" w:rsidRDefault="003B132B" w:rsidP="00D76200">
      <w:pPr>
        <w:pStyle w:val="Hoofdtekst"/>
        <w:jc w:val="both"/>
        <w:rPr>
          <w:rFonts w:ascii="Calibri" w:eastAsia="Palatino" w:hAnsi="Calibri" w:cs="Palatino"/>
          <w:sz w:val="20"/>
          <w:szCs w:val="20"/>
          <w:lang w:val="fr-FR"/>
        </w:rPr>
      </w:pPr>
    </w:p>
    <w:p w14:paraId="58FA9F14" w14:textId="512D6677" w:rsidR="003B132B" w:rsidRPr="00161FAB" w:rsidRDefault="00582D6A" w:rsidP="00D76200">
      <w:pPr>
        <w:pStyle w:val="Hoofdtekst"/>
        <w:jc w:val="both"/>
        <w:rPr>
          <w:rFonts w:ascii="Calibri" w:hAnsi="Calibri"/>
          <w:sz w:val="20"/>
          <w:szCs w:val="20"/>
          <w:lang w:val="fr-FR"/>
        </w:rPr>
      </w:pPr>
      <w:bookmarkStart w:id="0" w:name="_GoBack"/>
      <w:r w:rsidRPr="00782B3E">
        <w:rPr>
          <w:rFonts w:ascii="Calibri" w:hAnsi="Calibri"/>
          <w:bCs/>
          <w:sz w:val="20"/>
          <w:szCs w:val="20"/>
          <w:lang w:val="fr-FR"/>
        </w:rPr>
        <w:t>Mais en</w:t>
      </w:r>
      <w:r w:rsidR="006801A4" w:rsidRPr="00782B3E">
        <w:rPr>
          <w:rFonts w:ascii="Calibri" w:hAnsi="Calibri"/>
          <w:bCs/>
          <w:sz w:val="20"/>
          <w:szCs w:val="20"/>
          <w:lang w:val="fr-FR"/>
        </w:rPr>
        <w:t xml:space="preserve"> second lieu,</w:t>
      </w:r>
      <w:bookmarkEnd w:id="0"/>
      <w:r w:rsidR="006801A4" w:rsidRPr="00161FAB">
        <w:rPr>
          <w:rFonts w:ascii="Calibri" w:hAnsi="Calibri"/>
          <w:b/>
          <w:bCs/>
          <w:sz w:val="20"/>
          <w:szCs w:val="20"/>
          <w:lang w:val="fr-FR"/>
        </w:rPr>
        <w:t xml:space="preserve"> </w:t>
      </w:r>
      <w:r w:rsidR="006801A4" w:rsidRPr="00161FAB">
        <w:rPr>
          <w:rFonts w:ascii="Calibri" w:hAnsi="Calibri"/>
          <w:sz w:val="20"/>
          <w:szCs w:val="20"/>
          <w:lang w:val="fr-FR"/>
        </w:rPr>
        <w:t xml:space="preserve">la musique de </w:t>
      </w:r>
      <w:r w:rsidR="00F101BA" w:rsidRPr="00161FAB">
        <w:rPr>
          <w:rFonts w:ascii="Calibri" w:hAnsi="Calibri"/>
          <w:sz w:val="20"/>
          <w:szCs w:val="20"/>
          <w:lang w:val="fr-FR"/>
        </w:rPr>
        <w:t>Bach</w:t>
      </w:r>
      <w:r w:rsidR="006801A4" w:rsidRPr="00161FAB">
        <w:rPr>
          <w:rFonts w:ascii="Calibri" w:hAnsi="Calibri"/>
          <w:sz w:val="20"/>
          <w:szCs w:val="20"/>
          <w:lang w:val="fr-FR"/>
        </w:rPr>
        <w:t xml:space="preserve"> </w:t>
      </w:r>
      <w:r w:rsidRPr="00161FAB">
        <w:rPr>
          <w:rFonts w:ascii="Calibri" w:hAnsi="Calibri"/>
          <w:sz w:val="20"/>
          <w:szCs w:val="20"/>
          <w:lang w:val="fr-FR"/>
        </w:rPr>
        <w:t>est</w:t>
      </w:r>
      <w:r w:rsidR="00A07DB1">
        <w:rPr>
          <w:rFonts w:ascii="Calibri" w:hAnsi="Calibri"/>
          <w:sz w:val="20"/>
          <w:szCs w:val="20"/>
          <w:lang w:val="fr-FR"/>
        </w:rPr>
        <w:t xml:space="preserve"> aussi fille de son temps ; et dès le</w:t>
      </w:r>
      <w:r w:rsidR="006801A4" w:rsidRPr="00161FAB">
        <w:rPr>
          <w:rFonts w:ascii="Calibri" w:hAnsi="Calibri"/>
          <w:sz w:val="20"/>
          <w:szCs w:val="20"/>
          <w:lang w:val="fr-FR"/>
        </w:rPr>
        <w:t xml:space="preserve"> début du XVII</w:t>
      </w:r>
      <w:r w:rsidR="006801A4" w:rsidRPr="00161FAB">
        <w:rPr>
          <w:rFonts w:ascii="Calibri" w:hAnsi="Calibri"/>
          <w:sz w:val="20"/>
          <w:szCs w:val="20"/>
          <w:vertAlign w:val="superscript"/>
          <w:lang w:val="fr-FR"/>
        </w:rPr>
        <w:t>e</w:t>
      </w:r>
      <w:r w:rsidR="00C45720" w:rsidRPr="00161FAB">
        <w:rPr>
          <w:rFonts w:ascii="Calibri" w:hAnsi="Calibri"/>
          <w:sz w:val="20"/>
          <w:szCs w:val="20"/>
          <w:lang w:val="fr-FR"/>
        </w:rPr>
        <w:t xml:space="preserve"> siècle, </w:t>
      </w:r>
      <w:r w:rsidR="006801A4" w:rsidRPr="00161FAB">
        <w:rPr>
          <w:rFonts w:ascii="Calibri" w:hAnsi="Calibri"/>
          <w:sz w:val="20"/>
          <w:szCs w:val="20"/>
          <w:lang w:val="fr-FR"/>
        </w:rPr>
        <w:t xml:space="preserve">une toute </w:t>
      </w:r>
      <w:r w:rsidRPr="00161FAB">
        <w:rPr>
          <w:rFonts w:ascii="Calibri" w:hAnsi="Calibri"/>
          <w:sz w:val="20"/>
          <w:szCs w:val="20"/>
          <w:lang w:val="fr-FR"/>
        </w:rPr>
        <w:t>autre</w:t>
      </w:r>
      <w:r w:rsidR="006801A4" w:rsidRPr="00161FAB">
        <w:rPr>
          <w:rFonts w:ascii="Calibri" w:hAnsi="Calibri"/>
          <w:sz w:val="20"/>
          <w:szCs w:val="20"/>
          <w:lang w:val="fr-FR"/>
        </w:rPr>
        <w:t xml:space="preserve"> forme d’expression </w:t>
      </w:r>
      <w:r w:rsidR="00F101BA" w:rsidRPr="00161FAB">
        <w:rPr>
          <w:rFonts w:ascii="Calibri" w:hAnsi="Calibri"/>
          <w:sz w:val="20"/>
          <w:szCs w:val="20"/>
          <w:lang w:val="fr-FR"/>
        </w:rPr>
        <w:t>mu</w:t>
      </w:r>
      <w:r w:rsidR="006801A4" w:rsidRPr="00161FAB">
        <w:rPr>
          <w:rFonts w:ascii="Calibri" w:hAnsi="Calibri"/>
          <w:sz w:val="20"/>
          <w:szCs w:val="20"/>
          <w:lang w:val="fr-FR"/>
        </w:rPr>
        <w:t>sicale</w:t>
      </w:r>
      <w:r w:rsidR="00C45720" w:rsidRPr="00161FAB">
        <w:rPr>
          <w:rFonts w:ascii="Calibri" w:hAnsi="Calibri"/>
          <w:sz w:val="20"/>
          <w:szCs w:val="20"/>
          <w:lang w:val="fr-FR"/>
        </w:rPr>
        <w:t xml:space="preserve"> </w:t>
      </w:r>
      <w:r w:rsidR="00D77611" w:rsidRPr="00161FAB">
        <w:rPr>
          <w:rFonts w:ascii="Calibri" w:hAnsi="Calibri"/>
          <w:sz w:val="20"/>
          <w:szCs w:val="20"/>
          <w:lang w:val="fr-FR"/>
        </w:rPr>
        <w:t>était</w:t>
      </w:r>
      <w:r w:rsidRPr="00161FAB">
        <w:rPr>
          <w:rFonts w:ascii="Calibri" w:hAnsi="Calibri"/>
          <w:sz w:val="20"/>
          <w:szCs w:val="20"/>
          <w:lang w:val="fr-FR"/>
        </w:rPr>
        <w:t xml:space="preserve"> apparue</w:t>
      </w:r>
      <w:r w:rsidR="00C45720" w:rsidRPr="00161FAB">
        <w:rPr>
          <w:rFonts w:ascii="Calibri" w:hAnsi="Calibri"/>
          <w:sz w:val="20"/>
          <w:szCs w:val="20"/>
          <w:lang w:val="fr-FR"/>
        </w:rPr>
        <w:t xml:space="preserve"> en Italie</w:t>
      </w:r>
      <w:r w:rsidR="00F101BA" w:rsidRPr="00161FAB">
        <w:rPr>
          <w:rFonts w:ascii="Calibri" w:hAnsi="Calibri"/>
          <w:sz w:val="20"/>
          <w:szCs w:val="20"/>
          <w:lang w:val="fr-FR"/>
        </w:rPr>
        <w:t xml:space="preserve">. </w:t>
      </w:r>
      <w:r w:rsidR="00D77611" w:rsidRPr="00161FAB">
        <w:rPr>
          <w:rFonts w:ascii="Calibri" w:hAnsi="Calibri"/>
          <w:sz w:val="20"/>
          <w:szCs w:val="20"/>
          <w:lang w:val="fr-FR"/>
        </w:rPr>
        <w:t>Avec</w:t>
      </w:r>
      <w:r w:rsidRPr="00161FAB">
        <w:rPr>
          <w:rFonts w:ascii="Calibri" w:hAnsi="Calibri"/>
          <w:sz w:val="20"/>
          <w:szCs w:val="20"/>
          <w:lang w:val="fr-FR"/>
        </w:rPr>
        <w:t xml:space="preserve"> ce nouveau style, c’est la </w:t>
      </w:r>
      <w:r w:rsidR="00A21BA8" w:rsidRPr="00161FAB">
        <w:rPr>
          <w:rFonts w:ascii="Calibri" w:hAnsi="Calibri"/>
          <w:sz w:val="20"/>
          <w:szCs w:val="20"/>
          <w:lang w:val="fr-FR"/>
        </w:rPr>
        <w:t>voix</w:t>
      </w:r>
      <w:r w:rsidR="006801A4" w:rsidRPr="00161FAB">
        <w:rPr>
          <w:rFonts w:ascii="Calibri" w:hAnsi="Calibri"/>
          <w:sz w:val="20"/>
          <w:szCs w:val="20"/>
          <w:lang w:val="fr-FR"/>
        </w:rPr>
        <w:t xml:space="preserve"> </w:t>
      </w:r>
      <w:r w:rsidR="00A21BA8" w:rsidRPr="00161FAB">
        <w:rPr>
          <w:rFonts w:ascii="Calibri" w:hAnsi="Calibri"/>
          <w:sz w:val="20"/>
          <w:szCs w:val="20"/>
          <w:lang w:val="fr-FR"/>
        </w:rPr>
        <w:t>supérieure</w:t>
      </w:r>
      <w:r w:rsidRPr="00161FAB">
        <w:rPr>
          <w:rFonts w:ascii="Calibri" w:hAnsi="Calibri"/>
          <w:sz w:val="20"/>
          <w:szCs w:val="20"/>
          <w:lang w:val="fr-FR"/>
        </w:rPr>
        <w:t xml:space="preserve"> qui domine</w:t>
      </w:r>
      <w:r w:rsidR="00D77611" w:rsidRPr="00161FAB">
        <w:rPr>
          <w:rFonts w:ascii="Calibri" w:hAnsi="Calibri"/>
          <w:sz w:val="20"/>
          <w:szCs w:val="20"/>
          <w:lang w:val="fr-FR"/>
        </w:rPr>
        <w:t xml:space="preserve"> le tissu musical</w:t>
      </w:r>
      <w:r w:rsidR="00E66769" w:rsidRPr="00161FAB">
        <w:rPr>
          <w:rFonts w:ascii="Calibri" w:hAnsi="Calibri"/>
          <w:sz w:val="20"/>
          <w:szCs w:val="20"/>
          <w:lang w:val="fr-FR"/>
        </w:rPr>
        <w:t xml:space="preserve"> </w:t>
      </w:r>
      <w:r w:rsidRPr="00161FAB">
        <w:rPr>
          <w:rFonts w:ascii="Calibri" w:hAnsi="Calibri"/>
          <w:sz w:val="20"/>
          <w:szCs w:val="20"/>
          <w:lang w:val="fr-FR"/>
        </w:rPr>
        <w:t>en conduisant la</w:t>
      </w:r>
      <w:r w:rsidR="00E66769" w:rsidRPr="00161FAB">
        <w:rPr>
          <w:rFonts w:ascii="Calibri" w:hAnsi="Calibri"/>
          <w:sz w:val="20"/>
          <w:szCs w:val="20"/>
          <w:lang w:val="fr-FR"/>
        </w:rPr>
        <w:t xml:space="preserve"> mélodie</w:t>
      </w:r>
      <w:r w:rsidR="006801A4" w:rsidRPr="00161FAB">
        <w:rPr>
          <w:rFonts w:ascii="Calibri" w:hAnsi="Calibri"/>
          <w:sz w:val="20"/>
          <w:szCs w:val="20"/>
          <w:lang w:val="fr-FR"/>
        </w:rPr>
        <w:t xml:space="preserve">, tandis que les autres voix </w:t>
      </w:r>
      <w:r w:rsidRPr="00161FAB">
        <w:rPr>
          <w:rFonts w:ascii="Calibri" w:hAnsi="Calibri"/>
          <w:sz w:val="20"/>
          <w:szCs w:val="20"/>
          <w:lang w:val="fr-FR"/>
        </w:rPr>
        <w:t>s’organisent verticalement pour accompagner harmoniquement cette ligne principa</w:t>
      </w:r>
      <w:r w:rsidR="00D77611" w:rsidRPr="00161FAB">
        <w:rPr>
          <w:rFonts w:ascii="Calibri" w:hAnsi="Calibri"/>
          <w:sz w:val="20"/>
          <w:szCs w:val="20"/>
          <w:lang w:val="fr-FR"/>
        </w:rPr>
        <w:t>l</w:t>
      </w:r>
      <w:r w:rsidRPr="00161FAB">
        <w:rPr>
          <w:rFonts w:ascii="Calibri" w:hAnsi="Calibri"/>
          <w:sz w:val="20"/>
          <w:szCs w:val="20"/>
          <w:lang w:val="fr-FR"/>
        </w:rPr>
        <w:t>e</w:t>
      </w:r>
      <w:r w:rsidR="00F101BA" w:rsidRPr="00161FAB">
        <w:rPr>
          <w:rFonts w:ascii="Calibri" w:hAnsi="Calibri"/>
          <w:sz w:val="20"/>
          <w:szCs w:val="20"/>
          <w:lang w:val="fr-FR"/>
        </w:rPr>
        <w:t xml:space="preserve">. </w:t>
      </w:r>
      <w:r w:rsidR="000658D5" w:rsidRPr="00161FAB">
        <w:rPr>
          <w:rFonts w:ascii="Calibri" w:hAnsi="Calibri"/>
          <w:sz w:val="20"/>
          <w:szCs w:val="20"/>
          <w:lang w:val="fr-FR"/>
        </w:rPr>
        <w:t>La</w:t>
      </w:r>
      <w:r w:rsidR="006801A4" w:rsidRPr="00161FAB">
        <w:rPr>
          <w:rFonts w:ascii="Calibri" w:hAnsi="Calibri"/>
          <w:sz w:val="20"/>
          <w:szCs w:val="20"/>
          <w:lang w:val="fr-FR"/>
        </w:rPr>
        <w:t xml:space="preserve"> </w:t>
      </w:r>
      <w:r w:rsidR="00F101BA" w:rsidRPr="00161FAB">
        <w:rPr>
          <w:rFonts w:ascii="Calibri" w:hAnsi="Calibri"/>
          <w:sz w:val="20"/>
          <w:szCs w:val="20"/>
          <w:lang w:val="fr-FR"/>
        </w:rPr>
        <w:t>m</w:t>
      </w:r>
      <w:r w:rsidR="006801A4" w:rsidRPr="00161FAB">
        <w:rPr>
          <w:rFonts w:ascii="Calibri" w:hAnsi="Calibri"/>
          <w:sz w:val="20"/>
          <w:szCs w:val="20"/>
          <w:lang w:val="fr-FR"/>
        </w:rPr>
        <w:t>é</w:t>
      </w:r>
      <w:r w:rsidR="00F101BA" w:rsidRPr="00161FAB">
        <w:rPr>
          <w:rFonts w:ascii="Calibri" w:hAnsi="Calibri"/>
          <w:sz w:val="20"/>
          <w:szCs w:val="20"/>
          <w:lang w:val="fr-FR"/>
        </w:rPr>
        <w:t>lodie</w:t>
      </w:r>
      <w:r w:rsidR="006801A4" w:rsidRPr="00161FAB">
        <w:rPr>
          <w:rFonts w:ascii="Calibri" w:hAnsi="Calibri"/>
          <w:sz w:val="20"/>
          <w:szCs w:val="20"/>
          <w:lang w:val="fr-FR"/>
        </w:rPr>
        <w:t xml:space="preserve"> </w:t>
      </w:r>
      <w:r w:rsidR="00A21BA8" w:rsidRPr="00161FAB">
        <w:rPr>
          <w:rFonts w:ascii="Calibri" w:hAnsi="Calibri"/>
          <w:sz w:val="20"/>
          <w:szCs w:val="20"/>
          <w:lang w:val="fr-FR"/>
        </w:rPr>
        <w:t>peut</w:t>
      </w:r>
      <w:r w:rsidR="006801A4" w:rsidRPr="00161FAB">
        <w:rPr>
          <w:rFonts w:ascii="Calibri" w:hAnsi="Calibri"/>
          <w:sz w:val="20"/>
          <w:szCs w:val="20"/>
          <w:lang w:val="fr-FR"/>
        </w:rPr>
        <w:t xml:space="preserve"> </w:t>
      </w:r>
      <w:r w:rsidRPr="00161FAB">
        <w:rPr>
          <w:rFonts w:ascii="Calibri" w:hAnsi="Calibri"/>
          <w:sz w:val="20"/>
          <w:szCs w:val="20"/>
          <w:lang w:val="fr-FR"/>
        </w:rPr>
        <w:t xml:space="preserve">et doit </w:t>
      </w:r>
      <w:r w:rsidR="006801A4" w:rsidRPr="00161FAB">
        <w:rPr>
          <w:rFonts w:ascii="Calibri" w:hAnsi="Calibri"/>
          <w:sz w:val="20"/>
          <w:szCs w:val="20"/>
          <w:lang w:val="fr-FR"/>
        </w:rPr>
        <w:t xml:space="preserve">être </w:t>
      </w:r>
      <w:r w:rsidRPr="00161FAB">
        <w:rPr>
          <w:rFonts w:ascii="Calibri" w:hAnsi="Calibri"/>
          <w:sz w:val="20"/>
          <w:szCs w:val="20"/>
          <w:lang w:val="fr-FR"/>
        </w:rPr>
        <w:t>fortement</w:t>
      </w:r>
      <w:r w:rsidR="006801A4" w:rsidRPr="00161FAB">
        <w:rPr>
          <w:rFonts w:ascii="Calibri" w:hAnsi="Calibri"/>
          <w:sz w:val="20"/>
          <w:szCs w:val="20"/>
          <w:lang w:val="fr-FR"/>
        </w:rPr>
        <w:t xml:space="preserve"> </w:t>
      </w:r>
      <w:r w:rsidR="00BC6C1A" w:rsidRPr="00161FAB">
        <w:rPr>
          <w:rFonts w:ascii="Calibri" w:hAnsi="Calibri"/>
          <w:sz w:val="20"/>
          <w:szCs w:val="20"/>
          <w:lang w:val="fr-FR"/>
        </w:rPr>
        <w:t>expressive</w:t>
      </w:r>
      <w:r w:rsidR="00F101BA" w:rsidRPr="00161FAB">
        <w:rPr>
          <w:rFonts w:ascii="Calibri" w:hAnsi="Calibri"/>
          <w:sz w:val="20"/>
          <w:szCs w:val="20"/>
          <w:lang w:val="fr-FR"/>
        </w:rPr>
        <w:t xml:space="preserve">, </w:t>
      </w:r>
      <w:r w:rsidR="00BC6C1A" w:rsidRPr="00161FAB">
        <w:rPr>
          <w:rFonts w:ascii="Calibri" w:hAnsi="Calibri"/>
          <w:sz w:val="20"/>
          <w:szCs w:val="20"/>
          <w:lang w:val="fr-FR"/>
        </w:rPr>
        <w:t xml:space="preserve">tandis que les voix d’accompagnement se contentent de la </w:t>
      </w:r>
      <w:r w:rsidR="006801A4" w:rsidRPr="00161FAB">
        <w:rPr>
          <w:rFonts w:ascii="Calibri" w:hAnsi="Calibri"/>
          <w:sz w:val="20"/>
          <w:szCs w:val="20"/>
          <w:lang w:val="fr-FR"/>
        </w:rPr>
        <w:t>sout</w:t>
      </w:r>
      <w:r w:rsidR="00BC6C1A" w:rsidRPr="00161FAB">
        <w:rPr>
          <w:rFonts w:ascii="Calibri" w:hAnsi="Calibri"/>
          <w:sz w:val="20"/>
          <w:szCs w:val="20"/>
          <w:lang w:val="fr-FR"/>
        </w:rPr>
        <w:t xml:space="preserve">enir </w:t>
      </w:r>
      <w:r w:rsidR="00F101BA" w:rsidRPr="00161FAB">
        <w:rPr>
          <w:rFonts w:ascii="Calibri" w:hAnsi="Calibri"/>
          <w:sz w:val="20"/>
          <w:szCs w:val="20"/>
          <w:lang w:val="fr-FR"/>
        </w:rPr>
        <w:t>(</w:t>
      </w:r>
      <w:r w:rsidR="00207862" w:rsidRPr="00161FAB">
        <w:rPr>
          <w:rFonts w:ascii="Calibri" w:hAnsi="Calibri"/>
          <w:sz w:val="20"/>
          <w:szCs w:val="20"/>
          <w:lang w:val="fr-FR"/>
        </w:rPr>
        <w:t xml:space="preserve">c’est le principe dit de la « basse </w:t>
      </w:r>
      <w:r w:rsidR="00F101BA" w:rsidRPr="00161FAB">
        <w:rPr>
          <w:rFonts w:ascii="Calibri" w:hAnsi="Calibri"/>
          <w:sz w:val="20"/>
          <w:szCs w:val="20"/>
          <w:lang w:val="fr-FR"/>
        </w:rPr>
        <w:t>continu</w:t>
      </w:r>
      <w:r w:rsidR="006801A4" w:rsidRPr="00161FAB">
        <w:rPr>
          <w:rFonts w:ascii="Calibri" w:hAnsi="Calibri"/>
          <w:sz w:val="20"/>
          <w:szCs w:val="20"/>
          <w:lang w:val="fr-FR"/>
        </w:rPr>
        <w:t>e</w:t>
      </w:r>
      <w:r w:rsidR="00207862" w:rsidRPr="00161FAB">
        <w:rPr>
          <w:rFonts w:ascii="Calibri" w:hAnsi="Calibri"/>
          <w:sz w:val="20"/>
          <w:szCs w:val="20"/>
          <w:lang w:val="fr-FR"/>
        </w:rPr>
        <w:t> </w:t>
      </w:r>
      <w:proofErr w:type="gramStart"/>
      <w:r w:rsidR="00207862" w:rsidRPr="00161FAB">
        <w:rPr>
          <w:rFonts w:ascii="Calibri" w:hAnsi="Calibri"/>
          <w:sz w:val="20"/>
          <w:szCs w:val="20"/>
          <w:lang w:val="fr-FR"/>
        </w:rPr>
        <w:t xml:space="preserve">» </w:t>
      </w:r>
      <w:r w:rsidR="00F101BA" w:rsidRPr="00161FAB">
        <w:rPr>
          <w:rFonts w:ascii="Calibri" w:hAnsi="Calibri"/>
          <w:sz w:val="20"/>
          <w:szCs w:val="20"/>
          <w:lang w:val="fr-FR"/>
        </w:rPr>
        <w:t>)</w:t>
      </w:r>
      <w:proofErr w:type="gramEnd"/>
      <w:r w:rsidR="00F101BA" w:rsidRPr="00161FAB">
        <w:rPr>
          <w:rFonts w:ascii="Calibri" w:hAnsi="Calibri"/>
          <w:sz w:val="20"/>
          <w:szCs w:val="20"/>
          <w:lang w:val="fr-FR"/>
        </w:rPr>
        <w:t xml:space="preserve">. </w:t>
      </w:r>
      <w:r w:rsidR="006801A4" w:rsidRPr="00161FAB">
        <w:rPr>
          <w:rFonts w:ascii="Calibri" w:hAnsi="Calibri"/>
          <w:sz w:val="20"/>
          <w:szCs w:val="20"/>
          <w:lang w:val="fr-FR"/>
        </w:rPr>
        <w:t xml:space="preserve">Les </w:t>
      </w:r>
      <w:r w:rsidR="00F101BA" w:rsidRPr="00161FAB">
        <w:rPr>
          <w:rFonts w:ascii="Calibri" w:hAnsi="Calibri"/>
          <w:sz w:val="20"/>
          <w:szCs w:val="20"/>
          <w:lang w:val="fr-FR"/>
        </w:rPr>
        <w:t>op</w:t>
      </w:r>
      <w:r w:rsidR="006801A4" w:rsidRPr="00161FAB">
        <w:rPr>
          <w:rFonts w:ascii="Calibri" w:hAnsi="Calibri"/>
          <w:sz w:val="20"/>
          <w:szCs w:val="20"/>
          <w:lang w:val="fr-FR"/>
        </w:rPr>
        <w:t>é</w:t>
      </w:r>
      <w:r w:rsidR="00F101BA" w:rsidRPr="00161FAB">
        <w:rPr>
          <w:rFonts w:ascii="Calibri" w:hAnsi="Calibri"/>
          <w:sz w:val="20"/>
          <w:szCs w:val="20"/>
          <w:lang w:val="fr-FR"/>
        </w:rPr>
        <w:t xml:space="preserve">ras </w:t>
      </w:r>
      <w:r w:rsidR="006801A4" w:rsidRPr="00161FAB">
        <w:rPr>
          <w:rFonts w:ascii="Calibri" w:hAnsi="Calibri"/>
          <w:sz w:val="20"/>
          <w:szCs w:val="20"/>
          <w:lang w:val="fr-FR"/>
        </w:rPr>
        <w:t xml:space="preserve">de </w:t>
      </w:r>
      <w:r w:rsidR="00F101BA" w:rsidRPr="00161FAB">
        <w:rPr>
          <w:rFonts w:ascii="Calibri" w:hAnsi="Calibri"/>
          <w:sz w:val="20"/>
          <w:szCs w:val="20"/>
          <w:lang w:val="fr-FR"/>
        </w:rPr>
        <w:t xml:space="preserve">Claudio Monteverdi </w:t>
      </w:r>
      <w:r w:rsidR="006801A4" w:rsidRPr="00161FAB">
        <w:rPr>
          <w:rFonts w:ascii="Calibri" w:hAnsi="Calibri"/>
          <w:sz w:val="20"/>
          <w:szCs w:val="20"/>
          <w:lang w:val="fr-FR"/>
        </w:rPr>
        <w:t xml:space="preserve">sont une première </w:t>
      </w:r>
      <w:r w:rsidR="00BC6C1A" w:rsidRPr="00161FAB">
        <w:rPr>
          <w:rFonts w:ascii="Calibri" w:hAnsi="Calibri"/>
          <w:sz w:val="20"/>
          <w:szCs w:val="20"/>
          <w:lang w:val="fr-FR"/>
        </w:rPr>
        <w:t>manifestation</w:t>
      </w:r>
      <w:r w:rsidR="006801A4" w:rsidRPr="00161FAB">
        <w:rPr>
          <w:rFonts w:ascii="Calibri" w:hAnsi="Calibri"/>
          <w:sz w:val="20"/>
          <w:szCs w:val="20"/>
          <w:lang w:val="fr-FR"/>
        </w:rPr>
        <w:t xml:space="preserve"> de ce </w:t>
      </w:r>
      <w:r w:rsidR="00B13F0E" w:rsidRPr="00161FAB">
        <w:rPr>
          <w:rFonts w:ascii="Calibri" w:hAnsi="Calibri"/>
          <w:sz w:val="20"/>
          <w:szCs w:val="20"/>
          <w:lang w:val="fr-FR"/>
        </w:rPr>
        <w:t>« </w:t>
      </w:r>
      <w:proofErr w:type="spellStart"/>
      <w:r w:rsidR="00F101BA" w:rsidRPr="00161FAB">
        <w:rPr>
          <w:rFonts w:ascii="Calibri" w:hAnsi="Calibri"/>
          <w:sz w:val="20"/>
          <w:szCs w:val="20"/>
          <w:lang w:val="fr-FR"/>
        </w:rPr>
        <w:t>stile</w:t>
      </w:r>
      <w:proofErr w:type="spellEnd"/>
      <w:r w:rsidR="00F101BA" w:rsidRPr="00161FAB">
        <w:rPr>
          <w:rFonts w:ascii="Calibri" w:hAnsi="Calibri"/>
          <w:sz w:val="20"/>
          <w:szCs w:val="20"/>
          <w:lang w:val="fr-FR"/>
        </w:rPr>
        <w:t xml:space="preserve"> </w:t>
      </w:r>
      <w:proofErr w:type="spellStart"/>
      <w:r w:rsidR="00F101BA" w:rsidRPr="00161FAB">
        <w:rPr>
          <w:rFonts w:ascii="Calibri" w:hAnsi="Calibri"/>
          <w:sz w:val="20"/>
          <w:szCs w:val="20"/>
          <w:lang w:val="fr-FR"/>
        </w:rPr>
        <w:t>nuovo</w:t>
      </w:r>
      <w:proofErr w:type="spellEnd"/>
      <w:r w:rsidR="00B13F0E" w:rsidRPr="00161FAB">
        <w:rPr>
          <w:rFonts w:ascii="Calibri" w:hAnsi="Calibri"/>
          <w:sz w:val="20"/>
          <w:szCs w:val="20"/>
          <w:lang w:val="fr-FR"/>
        </w:rPr>
        <w:t> »</w:t>
      </w:r>
      <w:r w:rsidR="00F101BA" w:rsidRPr="00161FAB">
        <w:rPr>
          <w:rFonts w:ascii="Calibri" w:hAnsi="Calibri"/>
          <w:sz w:val="20"/>
          <w:szCs w:val="20"/>
          <w:lang w:val="fr-FR"/>
        </w:rPr>
        <w:t>.</w:t>
      </w:r>
    </w:p>
    <w:p w14:paraId="5A2F4D06" w14:textId="77777777" w:rsidR="00207862" w:rsidRPr="00161FAB" w:rsidRDefault="00207862" w:rsidP="00D76200">
      <w:pPr>
        <w:pStyle w:val="Hoofdtekst"/>
        <w:jc w:val="both"/>
        <w:rPr>
          <w:rFonts w:ascii="Calibri" w:eastAsia="Palatino" w:hAnsi="Calibri" w:cs="Palatino"/>
          <w:sz w:val="20"/>
          <w:szCs w:val="20"/>
          <w:lang w:val="fr-FR"/>
        </w:rPr>
      </w:pPr>
    </w:p>
    <w:p w14:paraId="21B59D75" w14:textId="54DA250D" w:rsidR="003B132B" w:rsidRPr="004B7615" w:rsidRDefault="00207862" w:rsidP="00D76200">
      <w:pPr>
        <w:pStyle w:val="Hoofdtekst"/>
        <w:jc w:val="both"/>
        <w:rPr>
          <w:rFonts w:ascii="Calibri" w:hAnsi="Calibri"/>
          <w:sz w:val="20"/>
          <w:szCs w:val="20"/>
          <w:lang w:val="fr-FR"/>
        </w:rPr>
      </w:pPr>
      <w:r w:rsidRPr="00161FAB">
        <w:rPr>
          <w:rFonts w:ascii="Calibri" w:hAnsi="Calibri"/>
          <w:sz w:val="20"/>
          <w:szCs w:val="20"/>
          <w:lang w:val="fr-FR"/>
        </w:rPr>
        <w:t>L</w:t>
      </w:r>
      <w:r w:rsidR="00CF1C0D" w:rsidRPr="00161FAB">
        <w:rPr>
          <w:rFonts w:ascii="Calibri" w:hAnsi="Calibri"/>
          <w:sz w:val="20"/>
          <w:szCs w:val="20"/>
          <w:lang w:val="fr-FR"/>
        </w:rPr>
        <w:t xml:space="preserve">a musique </w:t>
      </w:r>
      <w:r w:rsidR="0031526D" w:rsidRPr="00161FAB">
        <w:rPr>
          <w:rFonts w:ascii="Calibri" w:hAnsi="Calibri"/>
          <w:sz w:val="20"/>
          <w:szCs w:val="20"/>
          <w:lang w:val="fr-FR"/>
        </w:rPr>
        <w:t>se voit confier</w:t>
      </w:r>
      <w:r w:rsidR="00CF1C0D" w:rsidRPr="00161FAB">
        <w:rPr>
          <w:rFonts w:ascii="Calibri" w:hAnsi="Calibri"/>
          <w:sz w:val="20"/>
          <w:szCs w:val="20"/>
          <w:lang w:val="fr-FR"/>
        </w:rPr>
        <w:t xml:space="preserve"> </w:t>
      </w:r>
      <w:r w:rsidRPr="00161FAB">
        <w:rPr>
          <w:rFonts w:ascii="Calibri" w:hAnsi="Calibri"/>
          <w:sz w:val="20"/>
          <w:szCs w:val="20"/>
          <w:lang w:val="fr-FR"/>
        </w:rPr>
        <w:t xml:space="preserve">alors </w:t>
      </w:r>
      <w:r w:rsidR="00CF1C0D" w:rsidRPr="00161FAB">
        <w:rPr>
          <w:rFonts w:ascii="Calibri" w:hAnsi="Calibri"/>
          <w:sz w:val="20"/>
          <w:szCs w:val="20"/>
          <w:lang w:val="fr-FR"/>
        </w:rPr>
        <w:t>une tout autre fonction</w:t>
      </w:r>
      <w:r w:rsidR="00F101BA" w:rsidRPr="00161FAB">
        <w:rPr>
          <w:rFonts w:ascii="Calibri" w:hAnsi="Calibri"/>
          <w:sz w:val="20"/>
          <w:szCs w:val="20"/>
          <w:lang w:val="fr-FR"/>
        </w:rPr>
        <w:t xml:space="preserve">. </w:t>
      </w:r>
      <w:r w:rsidRPr="00161FAB">
        <w:rPr>
          <w:rFonts w:ascii="Calibri" w:hAnsi="Calibri"/>
          <w:sz w:val="20"/>
          <w:szCs w:val="20"/>
          <w:lang w:val="fr-FR"/>
        </w:rPr>
        <w:t>Pris d</w:t>
      </w:r>
      <w:r w:rsidR="0031526D" w:rsidRPr="00161FAB">
        <w:rPr>
          <w:rFonts w:ascii="Calibri" w:hAnsi="Calibri"/>
          <w:sz w:val="20"/>
          <w:szCs w:val="20"/>
          <w:lang w:val="fr-FR"/>
        </w:rPr>
        <w:t>ans l</w:t>
      </w:r>
      <w:r w:rsidRPr="00161FAB">
        <w:rPr>
          <w:rFonts w:ascii="Calibri" w:hAnsi="Calibri"/>
          <w:sz w:val="20"/>
          <w:szCs w:val="20"/>
          <w:lang w:val="fr-FR"/>
        </w:rPr>
        <w:t xml:space="preserve">a dynamique </w:t>
      </w:r>
      <w:r w:rsidR="0031526D" w:rsidRPr="00161FAB">
        <w:rPr>
          <w:rFonts w:ascii="Calibri" w:hAnsi="Calibri"/>
          <w:sz w:val="20"/>
          <w:szCs w:val="20"/>
          <w:lang w:val="fr-FR"/>
        </w:rPr>
        <w:t>d’</w:t>
      </w:r>
      <w:r w:rsidR="0064647F" w:rsidRPr="00161FAB">
        <w:rPr>
          <w:rFonts w:ascii="Calibri" w:hAnsi="Calibri"/>
          <w:sz w:val="20"/>
          <w:szCs w:val="20"/>
          <w:lang w:val="fr-FR"/>
        </w:rPr>
        <w:t xml:space="preserve">une </w:t>
      </w:r>
      <w:r w:rsidR="00AD39AA" w:rsidRPr="00161FAB">
        <w:rPr>
          <w:rFonts w:ascii="Calibri" w:hAnsi="Calibri"/>
          <w:sz w:val="20"/>
          <w:szCs w:val="20"/>
          <w:lang w:val="fr-FR"/>
        </w:rPr>
        <w:t>complète</w:t>
      </w:r>
      <w:r w:rsidRPr="00161FAB">
        <w:rPr>
          <w:rFonts w:ascii="Calibri" w:hAnsi="Calibri"/>
          <w:sz w:val="20"/>
          <w:szCs w:val="20"/>
          <w:lang w:val="fr-FR"/>
        </w:rPr>
        <w:t xml:space="preserve"> refonte de la </w:t>
      </w:r>
      <w:r w:rsidR="00AD39AA" w:rsidRPr="00161FAB">
        <w:rPr>
          <w:rFonts w:ascii="Calibri" w:hAnsi="Calibri"/>
          <w:sz w:val="20"/>
          <w:szCs w:val="20"/>
          <w:lang w:val="fr-FR"/>
        </w:rPr>
        <w:t>représentation</w:t>
      </w:r>
      <w:r w:rsidR="0064647F" w:rsidRPr="00161FAB">
        <w:rPr>
          <w:rFonts w:ascii="Calibri" w:hAnsi="Calibri"/>
          <w:sz w:val="20"/>
          <w:szCs w:val="20"/>
          <w:lang w:val="fr-FR"/>
        </w:rPr>
        <w:t xml:space="preserve"> du monde, le style </w:t>
      </w:r>
      <w:r w:rsidRPr="00161FAB">
        <w:rPr>
          <w:rFonts w:ascii="Calibri" w:hAnsi="Calibri"/>
          <w:sz w:val="20"/>
          <w:szCs w:val="20"/>
          <w:lang w:val="fr-FR"/>
        </w:rPr>
        <w:t xml:space="preserve">nouveau </w:t>
      </w:r>
      <w:r w:rsidR="0064647F" w:rsidRPr="00161FAB">
        <w:rPr>
          <w:rFonts w:ascii="Calibri" w:hAnsi="Calibri"/>
          <w:sz w:val="20"/>
          <w:szCs w:val="20"/>
          <w:lang w:val="fr-FR"/>
        </w:rPr>
        <w:t>dé</w:t>
      </w:r>
      <w:r w:rsidR="00A21BA8" w:rsidRPr="00161FAB">
        <w:rPr>
          <w:rFonts w:ascii="Calibri" w:hAnsi="Calibri"/>
          <w:sz w:val="20"/>
          <w:szCs w:val="20"/>
          <w:lang w:val="fr-FR"/>
        </w:rPr>
        <w:t xml:space="preserve">place </w:t>
      </w:r>
      <w:r w:rsidR="0064647F" w:rsidRPr="00161FAB">
        <w:rPr>
          <w:rFonts w:ascii="Calibri" w:hAnsi="Calibri"/>
          <w:sz w:val="20"/>
          <w:szCs w:val="20"/>
          <w:lang w:val="fr-FR"/>
        </w:rPr>
        <w:t>l’accent de Dieu vers l’</w:t>
      </w:r>
      <w:r w:rsidRPr="00161FAB">
        <w:rPr>
          <w:rFonts w:ascii="Calibri" w:hAnsi="Calibri"/>
          <w:sz w:val="20"/>
          <w:szCs w:val="20"/>
          <w:lang w:val="fr-FR"/>
        </w:rPr>
        <w:t>H</w:t>
      </w:r>
      <w:r w:rsidR="0064647F" w:rsidRPr="00161FAB">
        <w:rPr>
          <w:rFonts w:ascii="Calibri" w:hAnsi="Calibri"/>
          <w:sz w:val="20"/>
          <w:szCs w:val="20"/>
          <w:lang w:val="fr-FR"/>
        </w:rPr>
        <w:t>omme</w:t>
      </w:r>
      <w:r w:rsidR="00F101BA" w:rsidRPr="00161FAB">
        <w:rPr>
          <w:rFonts w:ascii="Calibri" w:hAnsi="Calibri"/>
          <w:sz w:val="20"/>
          <w:szCs w:val="20"/>
          <w:lang w:val="fr-FR"/>
        </w:rPr>
        <w:t xml:space="preserve">. </w:t>
      </w:r>
      <w:r w:rsidR="0064647F" w:rsidRPr="00161FAB">
        <w:rPr>
          <w:rFonts w:ascii="Calibri" w:hAnsi="Calibri"/>
          <w:sz w:val="20"/>
          <w:szCs w:val="20"/>
          <w:lang w:val="fr-FR"/>
        </w:rPr>
        <w:t>La m</w:t>
      </w:r>
      <w:r w:rsidR="00F101BA" w:rsidRPr="00161FAB">
        <w:rPr>
          <w:rFonts w:ascii="Calibri" w:hAnsi="Calibri"/>
          <w:sz w:val="20"/>
          <w:szCs w:val="20"/>
          <w:lang w:val="fr-FR"/>
        </w:rPr>
        <w:t>u</w:t>
      </w:r>
      <w:r w:rsidR="00A21BA8" w:rsidRPr="00161FAB">
        <w:rPr>
          <w:rFonts w:ascii="Calibri" w:hAnsi="Calibri"/>
          <w:sz w:val="20"/>
          <w:szCs w:val="20"/>
          <w:lang w:val="fr-FR"/>
        </w:rPr>
        <w:t>sique ne ser</w:t>
      </w:r>
      <w:r w:rsidR="0064647F" w:rsidRPr="00161FAB">
        <w:rPr>
          <w:rFonts w:ascii="Calibri" w:hAnsi="Calibri"/>
          <w:sz w:val="20"/>
          <w:szCs w:val="20"/>
          <w:lang w:val="fr-FR"/>
        </w:rPr>
        <w:t xml:space="preserve">t plus à </w:t>
      </w:r>
      <w:r w:rsidRPr="00161FAB">
        <w:rPr>
          <w:rFonts w:ascii="Calibri" w:hAnsi="Calibri"/>
          <w:sz w:val="20"/>
          <w:szCs w:val="20"/>
          <w:lang w:val="fr-FR"/>
        </w:rPr>
        <w:t xml:space="preserve">figurer </w:t>
      </w:r>
      <w:r w:rsidR="00A07DB1">
        <w:rPr>
          <w:rFonts w:ascii="Calibri" w:hAnsi="Calibri"/>
          <w:sz w:val="20"/>
          <w:szCs w:val="20"/>
          <w:lang w:val="fr-FR"/>
        </w:rPr>
        <w:t>par les</w:t>
      </w:r>
      <w:r w:rsidR="00F82226">
        <w:rPr>
          <w:rFonts w:ascii="Calibri" w:hAnsi="Calibri"/>
          <w:sz w:val="20"/>
          <w:szCs w:val="20"/>
          <w:lang w:val="fr-FR"/>
        </w:rPr>
        <w:t xml:space="preserve"> sons les divines prop</w:t>
      </w:r>
      <w:r w:rsidRPr="00161FAB">
        <w:rPr>
          <w:rFonts w:ascii="Calibri" w:hAnsi="Calibri"/>
          <w:sz w:val="20"/>
          <w:szCs w:val="20"/>
          <w:lang w:val="fr-FR"/>
        </w:rPr>
        <w:t>o</w:t>
      </w:r>
      <w:r w:rsidR="00F82226">
        <w:rPr>
          <w:rFonts w:ascii="Calibri" w:hAnsi="Calibri"/>
          <w:sz w:val="20"/>
          <w:szCs w:val="20"/>
          <w:lang w:val="fr-FR"/>
        </w:rPr>
        <w:t>r</w:t>
      </w:r>
      <w:r w:rsidRPr="00161FAB">
        <w:rPr>
          <w:rFonts w:ascii="Calibri" w:hAnsi="Calibri"/>
          <w:sz w:val="20"/>
          <w:szCs w:val="20"/>
          <w:lang w:val="fr-FR"/>
        </w:rPr>
        <w:t>tions de la C</w:t>
      </w:r>
      <w:r w:rsidR="0064647F" w:rsidRPr="00161FAB">
        <w:rPr>
          <w:rFonts w:ascii="Calibri" w:hAnsi="Calibri"/>
          <w:sz w:val="20"/>
          <w:szCs w:val="20"/>
          <w:lang w:val="fr-FR"/>
        </w:rPr>
        <w:t>réation (l’</w:t>
      </w:r>
      <w:r w:rsidR="00AD39AA" w:rsidRPr="00161FAB">
        <w:rPr>
          <w:rFonts w:ascii="Calibri" w:hAnsi="Calibri"/>
          <w:sz w:val="20"/>
          <w:szCs w:val="20"/>
          <w:lang w:val="fr-FR"/>
        </w:rPr>
        <w:t>H</w:t>
      </w:r>
      <w:r w:rsidR="00F101BA" w:rsidRPr="00161FAB">
        <w:rPr>
          <w:rFonts w:ascii="Calibri" w:hAnsi="Calibri"/>
          <w:sz w:val="20"/>
          <w:szCs w:val="20"/>
          <w:lang w:val="fr-FR"/>
        </w:rPr>
        <w:t>armonie de</w:t>
      </w:r>
      <w:r w:rsidR="0064647F" w:rsidRPr="00161FAB">
        <w:rPr>
          <w:rFonts w:ascii="Calibri" w:hAnsi="Calibri"/>
          <w:sz w:val="20"/>
          <w:szCs w:val="20"/>
          <w:lang w:val="fr-FR"/>
        </w:rPr>
        <w:t xml:space="preserve">s </w:t>
      </w:r>
      <w:r w:rsidR="00AD39AA" w:rsidRPr="00161FAB">
        <w:rPr>
          <w:rFonts w:ascii="Calibri" w:hAnsi="Calibri"/>
          <w:sz w:val="20"/>
          <w:szCs w:val="20"/>
          <w:lang w:val="fr-FR"/>
        </w:rPr>
        <w:t>S</w:t>
      </w:r>
      <w:r w:rsidR="0064647F" w:rsidRPr="00161FAB">
        <w:rPr>
          <w:rFonts w:ascii="Calibri" w:hAnsi="Calibri"/>
          <w:sz w:val="20"/>
          <w:szCs w:val="20"/>
          <w:lang w:val="fr-FR"/>
        </w:rPr>
        <w:t>phères</w:t>
      </w:r>
      <w:r w:rsidR="00F101BA" w:rsidRPr="00161FAB">
        <w:rPr>
          <w:rFonts w:ascii="Calibri" w:hAnsi="Calibri"/>
          <w:sz w:val="20"/>
          <w:szCs w:val="20"/>
          <w:lang w:val="fr-FR"/>
        </w:rPr>
        <w:t>), ma</w:t>
      </w:r>
      <w:r w:rsidR="0064647F" w:rsidRPr="00161FAB">
        <w:rPr>
          <w:rFonts w:ascii="Calibri" w:hAnsi="Calibri"/>
          <w:sz w:val="20"/>
          <w:szCs w:val="20"/>
          <w:lang w:val="fr-FR"/>
        </w:rPr>
        <w:t xml:space="preserve">is </w:t>
      </w:r>
      <w:r w:rsidR="00A21BA8" w:rsidRPr="00161FAB">
        <w:rPr>
          <w:rFonts w:ascii="Calibri" w:hAnsi="Calibri"/>
          <w:sz w:val="20"/>
          <w:szCs w:val="20"/>
          <w:lang w:val="fr-FR"/>
        </w:rPr>
        <w:t>se voit pourvue d’</w:t>
      </w:r>
      <w:r w:rsidR="0064647F" w:rsidRPr="00161FAB">
        <w:rPr>
          <w:rFonts w:ascii="Calibri" w:hAnsi="Calibri"/>
          <w:sz w:val="20"/>
          <w:szCs w:val="20"/>
          <w:lang w:val="fr-FR"/>
        </w:rPr>
        <w:t>un</w:t>
      </w:r>
      <w:r w:rsidR="00A21BA8" w:rsidRPr="00161FAB">
        <w:rPr>
          <w:rFonts w:ascii="Calibri" w:hAnsi="Calibri"/>
          <w:sz w:val="20"/>
          <w:szCs w:val="20"/>
          <w:lang w:val="fr-FR"/>
        </w:rPr>
        <w:t xml:space="preserve">e visée </w:t>
      </w:r>
      <w:r w:rsidR="0064647F" w:rsidRPr="00161FAB">
        <w:rPr>
          <w:rFonts w:ascii="Calibri" w:hAnsi="Calibri"/>
          <w:sz w:val="20"/>
          <w:szCs w:val="20"/>
          <w:lang w:val="fr-FR"/>
        </w:rPr>
        <w:t>purement terrestre</w:t>
      </w:r>
      <w:r w:rsidR="00B13F0E" w:rsidRPr="00161FAB">
        <w:rPr>
          <w:rFonts w:ascii="Calibri" w:hAnsi="Calibri"/>
          <w:sz w:val="20"/>
          <w:szCs w:val="20"/>
          <w:lang w:val="fr-FR"/>
        </w:rPr>
        <w:t xml:space="preserve"> :</w:t>
      </w:r>
      <w:r w:rsidR="00F101BA" w:rsidRPr="00161FAB">
        <w:rPr>
          <w:rFonts w:ascii="Calibri" w:hAnsi="Calibri"/>
          <w:sz w:val="20"/>
          <w:szCs w:val="20"/>
          <w:lang w:val="fr-FR"/>
        </w:rPr>
        <w:t xml:space="preserve"> </w:t>
      </w:r>
      <w:r w:rsidR="0064647F" w:rsidRPr="00161FAB">
        <w:rPr>
          <w:rFonts w:ascii="Calibri" w:hAnsi="Calibri"/>
          <w:sz w:val="20"/>
          <w:szCs w:val="20"/>
          <w:lang w:val="fr-FR"/>
        </w:rPr>
        <w:t xml:space="preserve">plaire à l’homme, </w:t>
      </w:r>
      <w:r w:rsidR="004B7615">
        <w:rPr>
          <w:rFonts w:ascii="Calibri" w:hAnsi="Calibri"/>
          <w:sz w:val="20"/>
          <w:szCs w:val="20"/>
          <w:lang w:val="fr-FR"/>
        </w:rPr>
        <w:t>ébranler</w:t>
      </w:r>
      <w:r w:rsidR="0064647F" w:rsidRPr="00161FAB">
        <w:rPr>
          <w:rFonts w:ascii="Calibri" w:hAnsi="Calibri"/>
          <w:sz w:val="20"/>
          <w:szCs w:val="20"/>
          <w:lang w:val="fr-FR"/>
        </w:rPr>
        <w:t xml:space="preserve"> ses sens, </w:t>
      </w:r>
      <w:r w:rsidR="0031526D" w:rsidRPr="00161FAB">
        <w:rPr>
          <w:rFonts w:ascii="Calibri" w:hAnsi="Calibri"/>
          <w:sz w:val="20"/>
          <w:szCs w:val="20"/>
          <w:lang w:val="fr-FR"/>
        </w:rPr>
        <w:t xml:space="preserve">susciter </w:t>
      </w:r>
      <w:r w:rsidR="0064647F" w:rsidRPr="00161FAB">
        <w:rPr>
          <w:rFonts w:ascii="Calibri" w:hAnsi="Calibri"/>
          <w:sz w:val="20"/>
          <w:szCs w:val="20"/>
          <w:lang w:val="fr-FR"/>
        </w:rPr>
        <w:t xml:space="preserve">ses </w:t>
      </w:r>
      <w:r w:rsidR="004B7615">
        <w:rPr>
          <w:rFonts w:ascii="Calibri" w:hAnsi="Calibri"/>
          <w:sz w:val="20"/>
          <w:szCs w:val="20"/>
          <w:lang w:val="fr-FR"/>
        </w:rPr>
        <w:t>passions</w:t>
      </w:r>
      <w:r w:rsidR="0031526D" w:rsidRPr="00161FAB">
        <w:rPr>
          <w:rFonts w:ascii="Calibri" w:hAnsi="Calibri"/>
          <w:sz w:val="20"/>
          <w:szCs w:val="20"/>
          <w:lang w:val="fr-FR"/>
        </w:rPr>
        <w:t>…</w:t>
      </w:r>
      <w:r w:rsidR="00F101BA" w:rsidRPr="00161FAB">
        <w:rPr>
          <w:rFonts w:ascii="Calibri" w:hAnsi="Calibri"/>
          <w:sz w:val="20"/>
          <w:szCs w:val="20"/>
          <w:lang w:val="fr-FR"/>
        </w:rPr>
        <w:t xml:space="preserve"> </w:t>
      </w:r>
      <w:r w:rsidR="0064647F" w:rsidRPr="00161FAB">
        <w:rPr>
          <w:rFonts w:ascii="Calibri" w:hAnsi="Calibri"/>
          <w:sz w:val="20"/>
          <w:szCs w:val="20"/>
          <w:lang w:val="fr-FR"/>
        </w:rPr>
        <w:t>Bref, mettre l’homme « en mouvement</w:t>
      </w:r>
      <w:r w:rsidR="004D33CA" w:rsidRPr="00161FAB">
        <w:rPr>
          <w:rFonts w:ascii="Calibri" w:hAnsi="Calibri"/>
          <w:sz w:val="20"/>
          <w:szCs w:val="20"/>
          <w:lang w:val="fr-FR"/>
        </w:rPr>
        <w:t> »</w:t>
      </w:r>
      <w:r w:rsidR="00F101BA" w:rsidRPr="00161FAB">
        <w:rPr>
          <w:rFonts w:ascii="Calibri" w:hAnsi="Calibri"/>
          <w:sz w:val="20"/>
          <w:szCs w:val="20"/>
          <w:lang w:val="fr-FR"/>
        </w:rPr>
        <w:t xml:space="preserve">. </w:t>
      </w:r>
      <w:r w:rsidR="0064647F" w:rsidRPr="00161FAB">
        <w:rPr>
          <w:rFonts w:ascii="Calibri" w:hAnsi="Calibri"/>
          <w:sz w:val="20"/>
          <w:szCs w:val="20"/>
          <w:lang w:val="fr-FR"/>
        </w:rPr>
        <w:t xml:space="preserve">La musique </w:t>
      </w:r>
      <w:r w:rsidR="0031526D" w:rsidRPr="00161FAB">
        <w:rPr>
          <w:rFonts w:ascii="Calibri" w:hAnsi="Calibri"/>
          <w:sz w:val="20"/>
          <w:szCs w:val="20"/>
          <w:lang w:val="fr-FR"/>
        </w:rPr>
        <w:t xml:space="preserve">s’affirme comme </w:t>
      </w:r>
      <w:r w:rsidR="0064647F" w:rsidRPr="00161FAB">
        <w:rPr>
          <w:rFonts w:ascii="Calibri" w:hAnsi="Calibri"/>
          <w:sz w:val="20"/>
          <w:szCs w:val="20"/>
          <w:lang w:val="fr-FR"/>
        </w:rPr>
        <w:t>un lang</w:t>
      </w:r>
      <w:r w:rsidR="00E66769" w:rsidRPr="00161FAB">
        <w:rPr>
          <w:rFonts w:ascii="Calibri" w:hAnsi="Calibri"/>
          <w:sz w:val="20"/>
          <w:szCs w:val="20"/>
          <w:lang w:val="fr-FR"/>
        </w:rPr>
        <w:t>ag</w:t>
      </w:r>
      <w:r w:rsidR="0064647F" w:rsidRPr="00161FAB">
        <w:rPr>
          <w:rFonts w:ascii="Calibri" w:hAnsi="Calibri"/>
          <w:sz w:val="20"/>
          <w:szCs w:val="20"/>
          <w:lang w:val="fr-FR"/>
        </w:rPr>
        <w:t xml:space="preserve">e </w:t>
      </w:r>
      <w:r w:rsidRPr="00161FAB">
        <w:rPr>
          <w:rFonts w:ascii="Calibri" w:hAnsi="Calibri"/>
          <w:sz w:val="20"/>
          <w:szCs w:val="20"/>
          <w:lang w:val="fr-FR"/>
        </w:rPr>
        <w:t>à dimension humaine.</w:t>
      </w:r>
    </w:p>
    <w:p w14:paraId="4F664727" w14:textId="77777777" w:rsidR="003B132B" w:rsidRPr="00161FAB" w:rsidRDefault="003B132B" w:rsidP="00D76200">
      <w:pPr>
        <w:pStyle w:val="Hoofdtekst"/>
        <w:jc w:val="both"/>
        <w:rPr>
          <w:rFonts w:ascii="Calibri" w:eastAsia="Palatino" w:hAnsi="Calibri" w:cs="Palatino"/>
          <w:sz w:val="20"/>
          <w:szCs w:val="20"/>
          <w:lang w:val="fr-FR"/>
        </w:rPr>
      </w:pPr>
    </w:p>
    <w:p w14:paraId="21C47F1B" w14:textId="5809B864" w:rsidR="003B132B" w:rsidRPr="00161FAB" w:rsidRDefault="00207862" w:rsidP="00D76200">
      <w:pPr>
        <w:pStyle w:val="Hoofdtekst"/>
        <w:jc w:val="both"/>
        <w:rPr>
          <w:rFonts w:ascii="Calibri" w:eastAsia="Palatino" w:hAnsi="Calibri" w:cs="Palatino"/>
          <w:sz w:val="20"/>
          <w:szCs w:val="20"/>
          <w:lang w:val="fr-FR"/>
        </w:rPr>
      </w:pPr>
      <w:r w:rsidRPr="00161FAB">
        <w:rPr>
          <w:rFonts w:ascii="Calibri" w:hAnsi="Calibri"/>
          <w:sz w:val="20"/>
          <w:szCs w:val="20"/>
          <w:lang w:val="fr-FR"/>
        </w:rPr>
        <w:t>C’est la discipline rhétorique, l’</w:t>
      </w:r>
      <w:r w:rsidR="00F101BA" w:rsidRPr="00161FAB">
        <w:rPr>
          <w:rFonts w:ascii="Calibri" w:hAnsi="Calibri"/>
          <w:i/>
          <w:sz w:val="20"/>
          <w:szCs w:val="20"/>
          <w:lang w:val="fr-FR"/>
        </w:rPr>
        <w:t xml:space="preserve">Ars </w:t>
      </w:r>
      <w:proofErr w:type="spellStart"/>
      <w:r w:rsidR="00F101BA" w:rsidRPr="00161FAB">
        <w:rPr>
          <w:rFonts w:ascii="Calibri" w:hAnsi="Calibri"/>
          <w:i/>
          <w:sz w:val="20"/>
          <w:szCs w:val="20"/>
          <w:lang w:val="fr-FR"/>
        </w:rPr>
        <w:t>Retorica</w:t>
      </w:r>
      <w:proofErr w:type="spellEnd"/>
      <w:r w:rsidR="00F101BA" w:rsidRPr="00161FAB">
        <w:rPr>
          <w:rFonts w:ascii="Calibri" w:hAnsi="Calibri"/>
          <w:i/>
          <w:sz w:val="20"/>
          <w:szCs w:val="20"/>
          <w:lang w:val="fr-FR"/>
        </w:rPr>
        <w:t xml:space="preserve"> </w:t>
      </w:r>
      <w:r w:rsidR="00A21BA8" w:rsidRPr="00161FAB">
        <w:rPr>
          <w:rFonts w:ascii="Calibri" w:hAnsi="Calibri"/>
          <w:sz w:val="20"/>
          <w:szCs w:val="20"/>
          <w:lang w:val="fr-FR"/>
        </w:rPr>
        <w:t xml:space="preserve">de l’Antiquité </w:t>
      </w:r>
      <w:r w:rsidR="005E602A" w:rsidRPr="00161FAB">
        <w:rPr>
          <w:rFonts w:ascii="Calibri" w:hAnsi="Calibri"/>
          <w:sz w:val="20"/>
          <w:szCs w:val="20"/>
          <w:lang w:val="fr-FR"/>
        </w:rPr>
        <w:t>latin</w:t>
      </w:r>
      <w:r w:rsidR="00A21BA8" w:rsidRPr="00161FAB">
        <w:rPr>
          <w:rFonts w:ascii="Calibri" w:hAnsi="Calibri"/>
          <w:sz w:val="20"/>
          <w:szCs w:val="20"/>
          <w:lang w:val="fr-FR"/>
        </w:rPr>
        <w:t>e</w:t>
      </w:r>
      <w:r w:rsidR="005E602A" w:rsidRPr="00161FAB">
        <w:rPr>
          <w:rFonts w:ascii="Calibri" w:hAnsi="Calibri"/>
          <w:sz w:val="20"/>
          <w:szCs w:val="20"/>
          <w:lang w:val="fr-FR"/>
        </w:rPr>
        <w:t xml:space="preserve"> et grec</w:t>
      </w:r>
      <w:r w:rsidR="00A21BA8" w:rsidRPr="00161FAB">
        <w:rPr>
          <w:rFonts w:ascii="Calibri" w:hAnsi="Calibri"/>
          <w:sz w:val="20"/>
          <w:szCs w:val="20"/>
          <w:lang w:val="fr-FR"/>
        </w:rPr>
        <w:t>que</w:t>
      </w:r>
      <w:r w:rsidRPr="00161FAB">
        <w:rPr>
          <w:rFonts w:ascii="Calibri" w:hAnsi="Calibri"/>
          <w:sz w:val="20"/>
          <w:szCs w:val="20"/>
          <w:lang w:val="fr-FR"/>
        </w:rPr>
        <w:t xml:space="preserve">, qui prend </w:t>
      </w:r>
      <w:r w:rsidR="00AD39AA" w:rsidRPr="00161FAB">
        <w:rPr>
          <w:rFonts w:ascii="Calibri" w:hAnsi="Calibri"/>
          <w:sz w:val="20"/>
          <w:szCs w:val="20"/>
          <w:lang w:val="fr-FR"/>
        </w:rPr>
        <w:t xml:space="preserve">alors </w:t>
      </w:r>
      <w:r w:rsidRPr="00161FAB">
        <w:rPr>
          <w:rFonts w:ascii="Calibri" w:hAnsi="Calibri"/>
          <w:sz w:val="20"/>
          <w:szCs w:val="20"/>
          <w:lang w:val="fr-FR"/>
        </w:rPr>
        <w:t xml:space="preserve">les </w:t>
      </w:r>
      <w:r w:rsidR="00AD39AA" w:rsidRPr="00161FAB">
        <w:rPr>
          <w:rFonts w:ascii="Calibri" w:hAnsi="Calibri"/>
          <w:sz w:val="20"/>
          <w:szCs w:val="20"/>
          <w:lang w:val="fr-FR"/>
        </w:rPr>
        <w:t>rênes</w:t>
      </w:r>
      <w:r w:rsidRPr="00161FAB">
        <w:rPr>
          <w:rFonts w:ascii="Calibri" w:hAnsi="Calibri"/>
          <w:sz w:val="20"/>
          <w:szCs w:val="20"/>
          <w:lang w:val="fr-FR"/>
        </w:rPr>
        <w:t xml:space="preserve"> de la nouvelle sensibilité musicale</w:t>
      </w:r>
      <w:r w:rsidR="0031526D" w:rsidRPr="00161FAB">
        <w:rPr>
          <w:rFonts w:ascii="Calibri" w:hAnsi="Calibri"/>
          <w:sz w:val="20"/>
          <w:szCs w:val="20"/>
          <w:lang w:val="fr-FR"/>
        </w:rPr>
        <w:t xml:space="preserve">. </w:t>
      </w:r>
      <w:r w:rsidRPr="00161FAB">
        <w:rPr>
          <w:rFonts w:ascii="Calibri" w:hAnsi="Calibri"/>
          <w:sz w:val="20"/>
          <w:szCs w:val="20"/>
          <w:lang w:val="fr-FR"/>
        </w:rPr>
        <w:t>L’acte de</w:t>
      </w:r>
      <w:r w:rsidR="005E602A" w:rsidRPr="00161FAB">
        <w:rPr>
          <w:rFonts w:ascii="Calibri" w:hAnsi="Calibri"/>
          <w:sz w:val="20"/>
          <w:szCs w:val="20"/>
          <w:lang w:val="fr-FR"/>
        </w:rPr>
        <w:t xml:space="preserve"> </w:t>
      </w:r>
      <w:r w:rsidR="00F101BA" w:rsidRPr="00161FAB">
        <w:rPr>
          <w:rFonts w:ascii="Calibri" w:hAnsi="Calibri"/>
          <w:sz w:val="20"/>
          <w:szCs w:val="20"/>
          <w:lang w:val="fr-FR"/>
        </w:rPr>
        <w:t>compositi</w:t>
      </w:r>
      <w:r w:rsidR="005E602A" w:rsidRPr="00161FAB">
        <w:rPr>
          <w:rFonts w:ascii="Calibri" w:hAnsi="Calibri"/>
          <w:sz w:val="20"/>
          <w:szCs w:val="20"/>
          <w:lang w:val="fr-FR"/>
        </w:rPr>
        <w:t>on</w:t>
      </w:r>
      <w:r w:rsidRPr="00161FAB">
        <w:rPr>
          <w:rFonts w:ascii="Calibri" w:hAnsi="Calibri"/>
          <w:sz w:val="20"/>
          <w:szCs w:val="20"/>
          <w:lang w:val="fr-FR"/>
        </w:rPr>
        <w:t xml:space="preserve"> musicale</w:t>
      </w:r>
      <w:r w:rsidR="005E602A" w:rsidRPr="00161FAB">
        <w:rPr>
          <w:rFonts w:ascii="Calibri" w:hAnsi="Calibri"/>
          <w:sz w:val="20"/>
          <w:szCs w:val="20"/>
          <w:lang w:val="fr-FR"/>
        </w:rPr>
        <w:t xml:space="preserve"> </w:t>
      </w:r>
      <w:r w:rsidR="00AD39AA" w:rsidRPr="00161FAB">
        <w:rPr>
          <w:rFonts w:ascii="Calibri" w:hAnsi="Calibri"/>
          <w:sz w:val="20"/>
          <w:szCs w:val="20"/>
          <w:lang w:val="fr-FR"/>
        </w:rPr>
        <w:t>se voit</w:t>
      </w:r>
      <w:r w:rsidRPr="00161FAB">
        <w:rPr>
          <w:rFonts w:ascii="Calibri" w:hAnsi="Calibri"/>
          <w:sz w:val="20"/>
          <w:szCs w:val="20"/>
          <w:lang w:val="fr-FR"/>
        </w:rPr>
        <w:t xml:space="preserve"> assimil</w:t>
      </w:r>
      <w:r w:rsidR="00AD39AA" w:rsidRPr="00161FAB">
        <w:rPr>
          <w:rFonts w:ascii="Calibri" w:hAnsi="Calibri"/>
          <w:sz w:val="20"/>
          <w:szCs w:val="20"/>
          <w:lang w:val="fr-FR"/>
        </w:rPr>
        <w:t>é</w:t>
      </w:r>
      <w:r w:rsidRPr="00161FAB">
        <w:rPr>
          <w:rFonts w:ascii="Calibri" w:hAnsi="Calibri"/>
          <w:sz w:val="20"/>
          <w:szCs w:val="20"/>
          <w:lang w:val="fr-FR"/>
        </w:rPr>
        <w:t xml:space="preserve"> </w:t>
      </w:r>
      <w:r w:rsidR="0031526D" w:rsidRPr="00161FAB">
        <w:rPr>
          <w:rFonts w:ascii="Calibri" w:hAnsi="Calibri"/>
          <w:sz w:val="20"/>
          <w:szCs w:val="20"/>
          <w:lang w:val="fr-FR"/>
        </w:rPr>
        <w:t xml:space="preserve">à </w:t>
      </w:r>
      <w:r w:rsidR="005E602A" w:rsidRPr="00161FAB">
        <w:rPr>
          <w:rFonts w:ascii="Calibri" w:hAnsi="Calibri"/>
          <w:sz w:val="20"/>
          <w:szCs w:val="20"/>
          <w:lang w:val="fr-FR"/>
        </w:rPr>
        <w:t>un</w:t>
      </w:r>
      <w:r w:rsidR="00A21BA8" w:rsidRPr="00161FAB">
        <w:rPr>
          <w:rFonts w:ascii="Calibri" w:hAnsi="Calibri"/>
          <w:sz w:val="20"/>
          <w:szCs w:val="20"/>
          <w:lang w:val="fr-FR"/>
        </w:rPr>
        <w:t>e démonstration</w:t>
      </w:r>
      <w:r w:rsidRPr="00161FAB">
        <w:rPr>
          <w:rFonts w:ascii="Calibri" w:hAnsi="Calibri"/>
          <w:sz w:val="20"/>
          <w:szCs w:val="20"/>
          <w:lang w:val="fr-FR"/>
        </w:rPr>
        <w:t xml:space="preserve"> oratoire ou</w:t>
      </w:r>
      <w:r w:rsidR="005E602A" w:rsidRPr="00161FAB">
        <w:rPr>
          <w:rFonts w:ascii="Calibri" w:hAnsi="Calibri"/>
          <w:sz w:val="20"/>
          <w:szCs w:val="20"/>
          <w:lang w:val="fr-FR"/>
        </w:rPr>
        <w:t xml:space="preserve"> </w:t>
      </w:r>
      <w:r w:rsidRPr="00161FAB">
        <w:rPr>
          <w:rFonts w:ascii="Calibri" w:hAnsi="Calibri"/>
          <w:sz w:val="20"/>
          <w:szCs w:val="20"/>
          <w:lang w:val="fr-FR"/>
        </w:rPr>
        <w:t xml:space="preserve">à </w:t>
      </w:r>
      <w:r w:rsidR="005E602A" w:rsidRPr="00161FAB">
        <w:rPr>
          <w:rFonts w:ascii="Calibri" w:hAnsi="Calibri"/>
          <w:sz w:val="20"/>
          <w:szCs w:val="20"/>
          <w:lang w:val="fr-FR"/>
        </w:rPr>
        <w:t>un</w:t>
      </w:r>
      <w:r w:rsidR="00A21BA8" w:rsidRPr="00161FAB">
        <w:rPr>
          <w:rFonts w:ascii="Calibri" w:hAnsi="Calibri"/>
          <w:sz w:val="20"/>
          <w:szCs w:val="20"/>
          <w:lang w:val="fr-FR"/>
        </w:rPr>
        <w:t>e narration</w:t>
      </w:r>
      <w:r w:rsidR="005E602A" w:rsidRPr="00161FAB">
        <w:rPr>
          <w:rFonts w:ascii="Calibri" w:hAnsi="Calibri"/>
          <w:sz w:val="20"/>
          <w:szCs w:val="20"/>
          <w:lang w:val="fr-FR"/>
        </w:rPr>
        <w:t>, doté</w:t>
      </w:r>
      <w:r w:rsidR="00A21BA8" w:rsidRPr="00161FAB">
        <w:rPr>
          <w:rFonts w:ascii="Calibri" w:hAnsi="Calibri"/>
          <w:sz w:val="20"/>
          <w:szCs w:val="20"/>
          <w:lang w:val="fr-FR"/>
        </w:rPr>
        <w:t>e</w:t>
      </w:r>
      <w:r w:rsidR="005E602A" w:rsidRPr="00161FAB">
        <w:rPr>
          <w:rFonts w:ascii="Calibri" w:hAnsi="Calibri"/>
          <w:sz w:val="20"/>
          <w:szCs w:val="20"/>
          <w:lang w:val="fr-FR"/>
        </w:rPr>
        <w:t xml:space="preserve"> d’un</w:t>
      </w:r>
      <w:r w:rsidR="00E66769" w:rsidRPr="00161FAB">
        <w:rPr>
          <w:rFonts w:ascii="Calibri" w:hAnsi="Calibri"/>
          <w:sz w:val="20"/>
          <w:szCs w:val="20"/>
          <w:lang w:val="fr-FR"/>
        </w:rPr>
        <w:t xml:space="preserve"> contenu </w:t>
      </w:r>
      <w:r w:rsidR="00F101BA" w:rsidRPr="00161FAB">
        <w:rPr>
          <w:rFonts w:ascii="Calibri" w:hAnsi="Calibri"/>
          <w:sz w:val="20"/>
          <w:szCs w:val="20"/>
          <w:lang w:val="fr-FR"/>
        </w:rPr>
        <w:t xml:space="preserve">structurel </w:t>
      </w:r>
      <w:r w:rsidR="005E602A" w:rsidRPr="00161FAB">
        <w:rPr>
          <w:rFonts w:ascii="Calibri" w:hAnsi="Calibri"/>
          <w:sz w:val="20"/>
          <w:szCs w:val="20"/>
          <w:lang w:val="fr-FR"/>
        </w:rPr>
        <w:t>et é</w:t>
      </w:r>
      <w:r w:rsidR="00F101BA" w:rsidRPr="00161FAB">
        <w:rPr>
          <w:rFonts w:ascii="Calibri" w:hAnsi="Calibri"/>
          <w:sz w:val="20"/>
          <w:szCs w:val="20"/>
          <w:lang w:val="fr-FR"/>
        </w:rPr>
        <w:t>motion</w:t>
      </w:r>
      <w:r w:rsidR="005E602A" w:rsidRPr="00161FAB">
        <w:rPr>
          <w:rFonts w:ascii="Calibri" w:hAnsi="Calibri"/>
          <w:sz w:val="20"/>
          <w:szCs w:val="20"/>
          <w:lang w:val="fr-FR"/>
        </w:rPr>
        <w:t>n</w:t>
      </w:r>
      <w:r w:rsidR="00F101BA" w:rsidRPr="00161FAB">
        <w:rPr>
          <w:rFonts w:ascii="Calibri" w:hAnsi="Calibri"/>
          <w:sz w:val="20"/>
          <w:szCs w:val="20"/>
          <w:lang w:val="fr-FR"/>
        </w:rPr>
        <w:t>e</w:t>
      </w:r>
      <w:r w:rsidR="005E602A" w:rsidRPr="00161FAB">
        <w:rPr>
          <w:rFonts w:ascii="Calibri" w:hAnsi="Calibri"/>
          <w:sz w:val="20"/>
          <w:szCs w:val="20"/>
          <w:lang w:val="fr-FR"/>
        </w:rPr>
        <w:t>l</w:t>
      </w:r>
      <w:r w:rsidR="00A21BA8" w:rsidRPr="00161FAB">
        <w:rPr>
          <w:rFonts w:ascii="Calibri" w:hAnsi="Calibri"/>
          <w:sz w:val="20"/>
          <w:szCs w:val="20"/>
          <w:lang w:val="fr-FR"/>
        </w:rPr>
        <w:t xml:space="preserve"> </w:t>
      </w:r>
      <w:r w:rsidRPr="00161FAB">
        <w:rPr>
          <w:rFonts w:ascii="Calibri" w:hAnsi="Calibri"/>
          <w:sz w:val="20"/>
          <w:szCs w:val="20"/>
          <w:lang w:val="fr-FR"/>
        </w:rPr>
        <w:t>par lequel il s’agit d’abord de convaincre</w:t>
      </w:r>
      <w:r w:rsidR="00F101BA" w:rsidRPr="00161FAB">
        <w:rPr>
          <w:rFonts w:ascii="Calibri" w:hAnsi="Calibri"/>
          <w:sz w:val="20"/>
          <w:szCs w:val="20"/>
          <w:lang w:val="fr-FR"/>
        </w:rPr>
        <w:t xml:space="preserve">. </w:t>
      </w:r>
      <w:r w:rsidR="00293CB9" w:rsidRPr="00161FAB">
        <w:rPr>
          <w:rFonts w:ascii="Calibri" w:hAnsi="Calibri"/>
          <w:sz w:val="20"/>
          <w:szCs w:val="20"/>
          <w:lang w:val="fr-FR"/>
        </w:rPr>
        <w:t>A</w:t>
      </w:r>
      <w:r w:rsidR="00A21BA8" w:rsidRPr="00161FAB">
        <w:rPr>
          <w:rFonts w:ascii="Calibri" w:hAnsi="Calibri"/>
          <w:sz w:val="20"/>
          <w:szCs w:val="20"/>
          <w:lang w:val="fr-FR"/>
        </w:rPr>
        <w:t>u fil du temps</w:t>
      </w:r>
      <w:r w:rsidR="001A62B0" w:rsidRPr="00161FAB">
        <w:rPr>
          <w:rFonts w:ascii="Calibri" w:hAnsi="Calibri"/>
          <w:sz w:val="20"/>
          <w:szCs w:val="20"/>
          <w:lang w:val="fr-FR"/>
        </w:rPr>
        <w:t xml:space="preserve"> </w:t>
      </w:r>
      <w:r w:rsidR="00A21BA8" w:rsidRPr="00161FAB">
        <w:rPr>
          <w:rFonts w:ascii="Calibri" w:hAnsi="Calibri"/>
          <w:sz w:val="20"/>
          <w:szCs w:val="20"/>
          <w:lang w:val="fr-FR"/>
        </w:rPr>
        <w:t xml:space="preserve">s’instaure </w:t>
      </w:r>
      <w:r w:rsidR="00293CB9" w:rsidRPr="00161FAB">
        <w:rPr>
          <w:rFonts w:ascii="Calibri" w:hAnsi="Calibri"/>
          <w:sz w:val="20"/>
          <w:szCs w:val="20"/>
          <w:lang w:val="fr-FR"/>
        </w:rPr>
        <w:t xml:space="preserve">ainsi </w:t>
      </w:r>
      <w:r w:rsidR="001A62B0" w:rsidRPr="00161FAB">
        <w:rPr>
          <w:rFonts w:ascii="Calibri" w:hAnsi="Calibri"/>
          <w:sz w:val="20"/>
          <w:szCs w:val="20"/>
          <w:lang w:val="fr-FR"/>
        </w:rPr>
        <w:lastRenderedPageBreak/>
        <w:t xml:space="preserve">une </w:t>
      </w:r>
      <w:r w:rsidR="00A263B7" w:rsidRPr="00161FAB">
        <w:rPr>
          <w:rFonts w:ascii="Calibri" w:hAnsi="Calibri"/>
          <w:sz w:val="20"/>
          <w:szCs w:val="20"/>
          <w:lang w:val="fr-FR"/>
        </w:rPr>
        <w:t>logique</w:t>
      </w:r>
      <w:r w:rsidR="001A62B0" w:rsidRPr="00161FAB">
        <w:rPr>
          <w:rFonts w:ascii="Calibri" w:hAnsi="Calibri"/>
          <w:sz w:val="20"/>
          <w:szCs w:val="20"/>
          <w:lang w:val="fr-FR"/>
        </w:rPr>
        <w:t xml:space="preserve"> musicale </w:t>
      </w:r>
      <w:r w:rsidRPr="00161FAB">
        <w:rPr>
          <w:rFonts w:ascii="Calibri" w:hAnsi="Calibri"/>
          <w:sz w:val="20"/>
          <w:szCs w:val="20"/>
          <w:lang w:val="fr-FR"/>
        </w:rPr>
        <w:t>ordonnée selon tous les</w:t>
      </w:r>
      <w:r w:rsidR="001A62B0" w:rsidRPr="00161FAB">
        <w:rPr>
          <w:rFonts w:ascii="Calibri" w:hAnsi="Calibri"/>
          <w:sz w:val="20"/>
          <w:szCs w:val="20"/>
          <w:lang w:val="fr-FR"/>
        </w:rPr>
        <w:t xml:space="preserve"> </w:t>
      </w:r>
      <w:r w:rsidR="00293CB9" w:rsidRPr="00161FAB">
        <w:rPr>
          <w:rFonts w:ascii="Calibri" w:hAnsi="Calibri"/>
          <w:sz w:val="20"/>
          <w:szCs w:val="20"/>
          <w:lang w:val="fr-FR"/>
        </w:rPr>
        <w:t>préceptes</w:t>
      </w:r>
      <w:r w:rsidR="001A62B0" w:rsidRPr="00161FAB">
        <w:rPr>
          <w:rFonts w:ascii="Calibri" w:hAnsi="Calibri"/>
          <w:sz w:val="20"/>
          <w:szCs w:val="20"/>
          <w:lang w:val="fr-FR"/>
        </w:rPr>
        <w:t xml:space="preserve"> de l’</w:t>
      </w:r>
      <w:r w:rsidR="00F101BA" w:rsidRPr="00161FAB">
        <w:rPr>
          <w:rFonts w:ascii="Calibri" w:hAnsi="Calibri"/>
          <w:sz w:val="20"/>
          <w:szCs w:val="20"/>
          <w:lang w:val="fr-FR"/>
        </w:rPr>
        <w:t xml:space="preserve">Ars </w:t>
      </w:r>
      <w:proofErr w:type="spellStart"/>
      <w:r w:rsidR="00F101BA" w:rsidRPr="00161FAB">
        <w:rPr>
          <w:rFonts w:ascii="Calibri" w:hAnsi="Calibri"/>
          <w:sz w:val="20"/>
          <w:szCs w:val="20"/>
          <w:lang w:val="fr-FR"/>
        </w:rPr>
        <w:t>Retorica</w:t>
      </w:r>
      <w:proofErr w:type="spellEnd"/>
      <w:r w:rsidR="00F101BA" w:rsidRPr="00161FAB">
        <w:rPr>
          <w:rFonts w:ascii="Calibri" w:hAnsi="Calibri"/>
          <w:sz w:val="20"/>
          <w:szCs w:val="20"/>
          <w:lang w:val="fr-FR"/>
        </w:rPr>
        <w:t xml:space="preserve">, </w:t>
      </w:r>
      <w:r w:rsidR="001A62B0" w:rsidRPr="00161FAB">
        <w:rPr>
          <w:rFonts w:ascii="Calibri" w:hAnsi="Calibri"/>
          <w:sz w:val="20"/>
          <w:szCs w:val="20"/>
          <w:lang w:val="fr-FR"/>
        </w:rPr>
        <w:t xml:space="preserve">tant </w:t>
      </w:r>
      <w:r w:rsidR="000658D5" w:rsidRPr="00161FAB">
        <w:rPr>
          <w:rFonts w:ascii="Calibri" w:hAnsi="Calibri"/>
          <w:sz w:val="20"/>
          <w:szCs w:val="20"/>
          <w:lang w:val="fr-FR"/>
        </w:rPr>
        <w:t xml:space="preserve">en termes de </w:t>
      </w:r>
      <w:r w:rsidR="00F101BA" w:rsidRPr="00161FAB">
        <w:rPr>
          <w:rFonts w:ascii="Calibri" w:hAnsi="Calibri"/>
          <w:sz w:val="20"/>
          <w:szCs w:val="20"/>
          <w:lang w:val="fr-FR"/>
        </w:rPr>
        <w:t>structur</w:t>
      </w:r>
      <w:r w:rsidR="00E66769" w:rsidRPr="00161FAB">
        <w:rPr>
          <w:rFonts w:ascii="Calibri" w:hAnsi="Calibri"/>
          <w:sz w:val="20"/>
          <w:szCs w:val="20"/>
          <w:lang w:val="fr-FR"/>
        </w:rPr>
        <w:t xml:space="preserve">ation </w:t>
      </w:r>
      <w:r w:rsidR="001A62B0" w:rsidRPr="00161FAB">
        <w:rPr>
          <w:rFonts w:ascii="Calibri" w:hAnsi="Calibri"/>
          <w:sz w:val="20"/>
          <w:szCs w:val="20"/>
          <w:lang w:val="fr-FR"/>
        </w:rPr>
        <w:t xml:space="preserve">du récit que </w:t>
      </w:r>
      <w:r w:rsidR="000658D5" w:rsidRPr="00161FAB">
        <w:rPr>
          <w:rFonts w:ascii="Calibri" w:hAnsi="Calibri"/>
          <w:sz w:val="20"/>
          <w:szCs w:val="20"/>
          <w:lang w:val="fr-FR"/>
        </w:rPr>
        <w:t>d</w:t>
      </w:r>
      <w:r w:rsidR="00293CB9" w:rsidRPr="00161FAB">
        <w:rPr>
          <w:rFonts w:ascii="Calibri" w:hAnsi="Calibri"/>
          <w:sz w:val="20"/>
          <w:szCs w:val="20"/>
          <w:lang w:val="fr-FR"/>
        </w:rPr>
        <w:t xml:space="preserve">e </w:t>
      </w:r>
      <w:r w:rsidRPr="00161FAB">
        <w:rPr>
          <w:rFonts w:ascii="Calibri" w:hAnsi="Calibri"/>
          <w:sz w:val="20"/>
          <w:szCs w:val="20"/>
          <w:lang w:val="fr-FR"/>
        </w:rPr>
        <w:t>l’usage</w:t>
      </w:r>
      <w:r w:rsidR="006B670C" w:rsidRPr="00161FAB">
        <w:rPr>
          <w:rFonts w:ascii="Calibri" w:hAnsi="Calibri"/>
          <w:sz w:val="20"/>
          <w:szCs w:val="20"/>
          <w:lang w:val="fr-FR"/>
        </w:rPr>
        <w:t xml:space="preserve"> </w:t>
      </w:r>
      <w:r w:rsidRPr="00161FAB">
        <w:rPr>
          <w:rFonts w:ascii="Calibri" w:hAnsi="Calibri"/>
          <w:sz w:val="20"/>
          <w:szCs w:val="20"/>
          <w:lang w:val="fr-FR"/>
        </w:rPr>
        <w:t>des</w:t>
      </w:r>
      <w:r w:rsidR="001A62B0" w:rsidRPr="00161FAB">
        <w:rPr>
          <w:rFonts w:ascii="Calibri" w:hAnsi="Calibri"/>
          <w:sz w:val="20"/>
          <w:szCs w:val="20"/>
          <w:lang w:val="fr-FR"/>
        </w:rPr>
        <w:t xml:space="preserve"> </w:t>
      </w:r>
      <w:r w:rsidR="00293CB9" w:rsidRPr="00161FAB">
        <w:rPr>
          <w:rFonts w:ascii="Calibri" w:hAnsi="Calibri"/>
          <w:sz w:val="20"/>
          <w:szCs w:val="20"/>
          <w:lang w:val="fr-FR"/>
        </w:rPr>
        <w:t>figures de</w:t>
      </w:r>
      <w:r w:rsidR="006B670C" w:rsidRPr="00161FAB">
        <w:rPr>
          <w:rFonts w:ascii="Calibri" w:hAnsi="Calibri"/>
          <w:sz w:val="20"/>
          <w:szCs w:val="20"/>
          <w:lang w:val="fr-FR"/>
        </w:rPr>
        <w:t xml:space="preserve"> </w:t>
      </w:r>
      <w:r w:rsidR="001A62B0" w:rsidRPr="00161FAB">
        <w:rPr>
          <w:rFonts w:ascii="Calibri" w:hAnsi="Calibri"/>
          <w:sz w:val="20"/>
          <w:szCs w:val="20"/>
          <w:lang w:val="fr-FR"/>
        </w:rPr>
        <w:t>styl</w:t>
      </w:r>
      <w:r w:rsidR="00293CB9" w:rsidRPr="00161FAB">
        <w:rPr>
          <w:rFonts w:ascii="Calibri" w:hAnsi="Calibri"/>
          <w:sz w:val="20"/>
          <w:szCs w:val="20"/>
          <w:lang w:val="fr-FR"/>
        </w:rPr>
        <w:t>e</w:t>
      </w:r>
      <w:r w:rsidRPr="00161FAB">
        <w:rPr>
          <w:rFonts w:ascii="Calibri" w:hAnsi="Calibri"/>
          <w:sz w:val="20"/>
          <w:szCs w:val="20"/>
          <w:lang w:val="fr-FR"/>
        </w:rPr>
        <w:t>, nécessaire</w:t>
      </w:r>
      <w:r w:rsidR="00F77E34">
        <w:rPr>
          <w:rFonts w:ascii="Calibri" w:hAnsi="Calibri"/>
          <w:sz w:val="20"/>
          <w:szCs w:val="20"/>
          <w:lang w:val="fr-FR"/>
        </w:rPr>
        <w:t xml:space="preserve">s à l’amplification des effets </w:t>
      </w:r>
      <w:r w:rsidRPr="00161FAB">
        <w:rPr>
          <w:rFonts w:ascii="Calibri" w:hAnsi="Calibri"/>
          <w:sz w:val="20"/>
          <w:szCs w:val="20"/>
          <w:lang w:val="fr-FR"/>
        </w:rPr>
        <w:t xml:space="preserve">qui visent </w:t>
      </w:r>
      <w:r w:rsidR="00392A0E" w:rsidRPr="00161FAB">
        <w:rPr>
          <w:rFonts w:ascii="Calibri" w:hAnsi="Calibri"/>
          <w:sz w:val="20"/>
          <w:szCs w:val="20"/>
          <w:lang w:val="fr-FR"/>
        </w:rPr>
        <w:t xml:space="preserve">à toucher </w:t>
      </w:r>
      <w:r w:rsidR="001A62B0" w:rsidRPr="00161FAB">
        <w:rPr>
          <w:rFonts w:ascii="Calibri" w:hAnsi="Calibri"/>
          <w:sz w:val="20"/>
          <w:szCs w:val="20"/>
          <w:lang w:val="fr-FR"/>
        </w:rPr>
        <w:t>l’auditeur</w:t>
      </w:r>
      <w:r w:rsidR="00F101BA" w:rsidRPr="00161FAB">
        <w:rPr>
          <w:rFonts w:ascii="Calibri" w:hAnsi="Calibri"/>
          <w:sz w:val="20"/>
          <w:szCs w:val="20"/>
          <w:lang w:val="fr-FR"/>
        </w:rPr>
        <w:t xml:space="preserve">. </w:t>
      </w:r>
      <w:r w:rsidR="00B769BA" w:rsidRPr="00161FAB">
        <w:rPr>
          <w:rFonts w:ascii="Calibri" w:hAnsi="Calibri"/>
          <w:sz w:val="20"/>
          <w:szCs w:val="20"/>
          <w:lang w:val="fr-FR"/>
        </w:rPr>
        <w:t xml:space="preserve">Les différents éléments </w:t>
      </w:r>
      <w:r w:rsidRPr="00161FAB">
        <w:rPr>
          <w:rFonts w:ascii="Calibri" w:hAnsi="Calibri"/>
          <w:sz w:val="20"/>
          <w:szCs w:val="20"/>
          <w:lang w:val="fr-FR"/>
        </w:rPr>
        <w:t>de la grammaire musicale</w:t>
      </w:r>
      <w:r w:rsidR="006B670C" w:rsidRPr="00161FAB">
        <w:rPr>
          <w:rFonts w:ascii="Calibri" w:hAnsi="Calibri"/>
          <w:sz w:val="20"/>
          <w:szCs w:val="20"/>
          <w:lang w:val="fr-FR"/>
        </w:rPr>
        <w:t xml:space="preserve"> (</w:t>
      </w:r>
      <w:r w:rsidR="00B769BA" w:rsidRPr="00161FAB">
        <w:rPr>
          <w:rFonts w:ascii="Calibri" w:hAnsi="Calibri"/>
          <w:sz w:val="20"/>
          <w:szCs w:val="20"/>
          <w:lang w:val="fr-FR"/>
        </w:rPr>
        <w:t>tonalité, intervalles, rythme</w:t>
      </w:r>
      <w:r w:rsidRPr="00161FAB">
        <w:rPr>
          <w:rFonts w:ascii="Calibri" w:hAnsi="Calibri"/>
          <w:sz w:val="20"/>
          <w:szCs w:val="20"/>
          <w:lang w:val="fr-FR"/>
        </w:rPr>
        <w:t>s</w:t>
      </w:r>
      <w:r w:rsidR="00B769BA" w:rsidRPr="00161FAB">
        <w:rPr>
          <w:rFonts w:ascii="Calibri" w:hAnsi="Calibri"/>
          <w:sz w:val="20"/>
          <w:szCs w:val="20"/>
          <w:lang w:val="fr-FR"/>
        </w:rPr>
        <w:t>, motif</w:t>
      </w:r>
      <w:r w:rsidRPr="00161FAB">
        <w:rPr>
          <w:rFonts w:ascii="Calibri" w:hAnsi="Calibri"/>
          <w:sz w:val="20"/>
          <w:szCs w:val="20"/>
          <w:lang w:val="fr-FR"/>
        </w:rPr>
        <w:t>s</w:t>
      </w:r>
      <w:r w:rsidR="00B769BA" w:rsidRPr="00161FAB">
        <w:rPr>
          <w:rFonts w:ascii="Calibri" w:hAnsi="Calibri"/>
          <w:sz w:val="20"/>
          <w:szCs w:val="20"/>
          <w:lang w:val="fr-FR"/>
        </w:rPr>
        <w:t xml:space="preserve">, </w:t>
      </w:r>
      <w:r w:rsidR="00F101BA" w:rsidRPr="00161FAB">
        <w:rPr>
          <w:rFonts w:ascii="Calibri" w:hAnsi="Calibri"/>
          <w:sz w:val="20"/>
          <w:szCs w:val="20"/>
          <w:lang w:val="fr-FR"/>
        </w:rPr>
        <w:t>harmonie, tempo</w:t>
      </w:r>
      <w:r w:rsidR="00B769BA" w:rsidRPr="00161FAB">
        <w:rPr>
          <w:rFonts w:ascii="Calibri" w:hAnsi="Calibri"/>
          <w:sz w:val="20"/>
          <w:szCs w:val="20"/>
          <w:lang w:val="fr-FR"/>
        </w:rPr>
        <w:t>,</w:t>
      </w:r>
      <w:r w:rsidR="00F101BA" w:rsidRPr="00161FAB">
        <w:rPr>
          <w:rFonts w:ascii="Calibri" w:hAnsi="Calibri"/>
          <w:sz w:val="20"/>
          <w:szCs w:val="20"/>
          <w:lang w:val="fr-FR"/>
        </w:rPr>
        <w:t xml:space="preserve"> etc.</w:t>
      </w:r>
      <w:r w:rsidR="006B670C" w:rsidRPr="00161FAB">
        <w:rPr>
          <w:rFonts w:ascii="Calibri" w:hAnsi="Calibri"/>
          <w:sz w:val="20"/>
          <w:szCs w:val="20"/>
          <w:lang w:val="fr-FR"/>
        </w:rPr>
        <w:t xml:space="preserve">) </w:t>
      </w:r>
      <w:r w:rsidR="0079255D" w:rsidRPr="00161FAB">
        <w:rPr>
          <w:rFonts w:ascii="Calibri" w:hAnsi="Calibri"/>
          <w:sz w:val="20"/>
          <w:szCs w:val="20"/>
          <w:lang w:val="fr-FR"/>
        </w:rPr>
        <w:t>se chargent</w:t>
      </w:r>
      <w:r w:rsidR="00B769BA" w:rsidRPr="00161FAB">
        <w:rPr>
          <w:rFonts w:ascii="Calibri" w:hAnsi="Calibri"/>
          <w:sz w:val="20"/>
          <w:szCs w:val="20"/>
          <w:lang w:val="fr-FR"/>
        </w:rPr>
        <w:t xml:space="preserve"> </w:t>
      </w:r>
      <w:r w:rsidRPr="00161FAB">
        <w:rPr>
          <w:rFonts w:ascii="Calibri" w:hAnsi="Calibri"/>
          <w:sz w:val="20"/>
          <w:szCs w:val="20"/>
          <w:lang w:val="fr-FR"/>
        </w:rPr>
        <w:t>de</w:t>
      </w:r>
      <w:r w:rsidR="00B769BA" w:rsidRPr="00161FAB">
        <w:rPr>
          <w:rFonts w:ascii="Calibri" w:hAnsi="Calibri"/>
          <w:sz w:val="20"/>
          <w:szCs w:val="20"/>
          <w:lang w:val="fr-FR"/>
        </w:rPr>
        <w:t xml:space="preserve"> signification</w:t>
      </w:r>
      <w:r w:rsidRPr="00161FAB">
        <w:rPr>
          <w:rFonts w:ascii="Calibri" w:hAnsi="Calibri"/>
          <w:sz w:val="20"/>
          <w:szCs w:val="20"/>
          <w:lang w:val="fr-FR"/>
        </w:rPr>
        <w:t>s</w:t>
      </w:r>
      <w:r w:rsidR="00B769BA" w:rsidRPr="00161FAB">
        <w:rPr>
          <w:rFonts w:ascii="Calibri" w:hAnsi="Calibri"/>
          <w:sz w:val="20"/>
          <w:szCs w:val="20"/>
          <w:lang w:val="fr-FR"/>
        </w:rPr>
        <w:t xml:space="preserve"> émotionnelle</w:t>
      </w:r>
      <w:r w:rsidRPr="00161FAB">
        <w:rPr>
          <w:rFonts w:ascii="Calibri" w:hAnsi="Calibri"/>
          <w:sz w:val="20"/>
          <w:szCs w:val="20"/>
          <w:lang w:val="fr-FR"/>
        </w:rPr>
        <w:t>s</w:t>
      </w:r>
      <w:r w:rsidR="00B769BA" w:rsidRPr="00161FAB">
        <w:rPr>
          <w:rFonts w:ascii="Calibri" w:hAnsi="Calibri"/>
          <w:sz w:val="20"/>
          <w:szCs w:val="20"/>
          <w:lang w:val="fr-FR"/>
        </w:rPr>
        <w:t xml:space="preserve"> </w:t>
      </w:r>
      <w:r w:rsidR="00E66769" w:rsidRPr="00161FAB">
        <w:rPr>
          <w:rFonts w:ascii="Calibri" w:hAnsi="Calibri"/>
          <w:sz w:val="20"/>
          <w:szCs w:val="20"/>
          <w:lang w:val="fr-FR"/>
        </w:rPr>
        <w:t>propre</w:t>
      </w:r>
      <w:r w:rsidRPr="00161FAB">
        <w:rPr>
          <w:rFonts w:ascii="Calibri" w:hAnsi="Calibri"/>
          <w:sz w:val="20"/>
          <w:szCs w:val="20"/>
          <w:lang w:val="fr-FR"/>
        </w:rPr>
        <w:t>s</w:t>
      </w:r>
      <w:r w:rsidR="00F101BA" w:rsidRPr="00161FAB">
        <w:rPr>
          <w:rFonts w:ascii="Calibri" w:hAnsi="Calibri"/>
          <w:sz w:val="20"/>
          <w:szCs w:val="20"/>
          <w:lang w:val="fr-FR"/>
        </w:rPr>
        <w:t xml:space="preserve">, </w:t>
      </w:r>
      <w:r w:rsidR="006B670C" w:rsidRPr="00161FAB">
        <w:rPr>
          <w:rFonts w:ascii="Calibri" w:hAnsi="Calibri"/>
          <w:sz w:val="20"/>
          <w:szCs w:val="20"/>
          <w:lang w:val="fr-FR"/>
        </w:rPr>
        <w:t xml:space="preserve">permettant au </w:t>
      </w:r>
      <w:r w:rsidR="00F101BA" w:rsidRPr="00161FAB">
        <w:rPr>
          <w:rFonts w:ascii="Calibri" w:hAnsi="Calibri"/>
          <w:sz w:val="20"/>
          <w:szCs w:val="20"/>
          <w:lang w:val="fr-FR"/>
        </w:rPr>
        <w:t>compo</w:t>
      </w:r>
      <w:r w:rsidR="0093196D" w:rsidRPr="00161FAB">
        <w:rPr>
          <w:rFonts w:ascii="Calibri" w:hAnsi="Calibri"/>
          <w:sz w:val="20"/>
          <w:szCs w:val="20"/>
          <w:lang w:val="fr-FR"/>
        </w:rPr>
        <w:t>siteur</w:t>
      </w:r>
      <w:r w:rsidR="006B670C" w:rsidRPr="00161FAB">
        <w:rPr>
          <w:rFonts w:ascii="Calibri" w:hAnsi="Calibri"/>
          <w:sz w:val="20"/>
          <w:szCs w:val="20"/>
          <w:lang w:val="fr-FR"/>
        </w:rPr>
        <w:t xml:space="preserve"> </w:t>
      </w:r>
      <w:r w:rsidR="00E66769" w:rsidRPr="00161FAB">
        <w:rPr>
          <w:rFonts w:ascii="Calibri" w:hAnsi="Calibri"/>
          <w:sz w:val="20"/>
          <w:szCs w:val="20"/>
          <w:lang w:val="fr-FR"/>
        </w:rPr>
        <w:t xml:space="preserve">puis </w:t>
      </w:r>
      <w:r w:rsidR="006B670C" w:rsidRPr="00161FAB">
        <w:rPr>
          <w:rFonts w:ascii="Calibri" w:hAnsi="Calibri"/>
          <w:sz w:val="20"/>
          <w:szCs w:val="20"/>
          <w:lang w:val="fr-FR"/>
        </w:rPr>
        <w:t xml:space="preserve">à </w:t>
      </w:r>
      <w:r w:rsidR="0093196D" w:rsidRPr="00161FAB">
        <w:rPr>
          <w:rFonts w:ascii="Calibri" w:hAnsi="Calibri"/>
          <w:sz w:val="20"/>
          <w:szCs w:val="20"/>
          <w:lang w:val="fr-FR"/>
        </w:rPr>
        <w:t>l’interprète</w:t>
      </w:r>
      <w:r w:rsidR="00E66769" w:rsidRPr="00161FAB">
        <w:rPr>
          <w:rFonts w:ascii="Calibri" w:hAnsi="Calibri"/>
          <w:sz w:val="20"/>
          <w:szCs w:val="20"/>
          <w:lang w:val="fr-FR"/>
        </w:rPr>
        <w:t xml:space="preserve"> </w:t>
      </w:r>
      <w:r w:rsidR="006B670C" w:rsidRPr="00161FAB">
        <w:rPr>
          <w:rFonts w:ascii="Calibri" w:hAnsi="Calibri"/>
          <w:sz w:val="20"/>
          <w:szCs w:val="20"/>
          <w:lang w:val="fr-FR"/>
        </w:rPr>
        <w:t>de convoquer l</w:t>
      </w:r>
      <w:r w:rsidR="0093196D" w:rsidRPr="00161FAB">
        <w:rPr>
          <w:rFonts w:ascii="Calibri" w:hAnsi="Calibri"/>
          <w:sz w:val="20"/>
          <w:szCs w:val="20"/>
          <w:lang w:val="fr-FR"/>
        </w:rPr>
        <w:t xml:space="preserve">es </w:t>
      </w:r>
      <w:r w:rsidR="0079255D" w:rsidRPr="00161FAB">
        <w:rPr>
          <w:rFonts w:ascii="Calibri" w:hAnsi="Calibri"/>
          <w:sz w:val="20"/>
          <w:szCs w:val="20"/>
          <w:lang w:val="fr-FR"/>
        </w:rPr>
        <w:t>sentiments</w:t>
      </w:r>
      <w:r w:rsidR="0093196D" w:rsidRPr="00161FAB">
        <w:rPr>
          <w:rFonts w:ascii="Calibri" w:hAnsi="Calibri"/>
          <w:sz w:val="20"/>
          <w:szCs w:val="20"/>
          <w:lang w:val="fr-FR"/>
        </w:rPr>
        <w:t xml:space="preserve"> les plus </w:t>
      </w:r>
      <w:r w:rsidR="006B670C" w:rsidRPr="00161FAB">
        <w:rPr>
          <w:rFonts w:ascii="Calibri" w:hAnsi="Calibri"/>
          <w:sz w:val="20"/>
          <w:szCs w:val="20"/>
          <w:lang w:val="fr-FR"/>
        </w:rPr>
        <w:t>variés</w:t>
      </w:r>
      <w:r w:rsidR="00F101BA" w:rsidRPr="00161FAB">
        <w:rPr>
          <w:rFonts w:ascii="Calibri" w:hAnsi="Calibri"/>
          <w:sz w:val="20"/>
          <w:szCs w:val="20"/>
          <w:lang w:val="fr-FR"/>
        </w:rPr>
        <w:t xml:space="preserve">, </w:t>
      </w:r>
      <w:r w:rsidR="00392A0E" w:rsidRPr="00161FAB">
        <w:rPr>
          <w:rFonts w:ascii="Calibri" w:hAnsi="Calibri"/>
          <w:sz w:val="20"/>
          <w:szCs w:val="20"/>
          <w:lang w:val="fr-FR"/>
        </w:rPr>
        <w:t>q</w:t>
      </w:r>
      <w:r w:rsidR="0079255D" w:rsidRPr="00161FAB">
        <w:rPr>
          <w:rFonts w:ascii="Calibri" w:hAnsi="Calibri"/>
          <w:sz w:val="20"/>
          <w:szCs w:val="20"/>
          <w:lang w:val="fr-FR"/>
        </w:rPr>
        <w:t xml:space="preserve">u’il s’agisse d’affects </w:t>
      </w:r>
      <w:r w:rsidR="004D33CA" w:rsidRPr="00161FAB">
        <w:rPr>
          <w:rFonts w:ascii="Calibri" w:hAnsi="Calibri"/>
          <w:sz w:val="20"/>
          <w:szCs w:val="20"/>
          <w:lang w:val="fr-FR"/>
        </w:rPr>
        <w:t xml:space="preserve">négatifs comme le chagrin, la peur, </w:t>
      </w:r>
      <w:r w:rsidR="00293CB9" w:rsidRPr="00161FAB">
        <w:rPr>
          <w:rFonts w:ascii="Calibri" w:hAnsi="Calibri"/>
          <w:sz w:val="20"/>
          <w:szCs w:val="20"/>
          <w:lang w:val="fr-FR"/>
        </w:rPr>
        <w:t>la violence</w:t>
      </w:r>
      <w:r w:rsidR="004D33CA" w:rsidRPr="00161FAB">
        <w:rPr>
          <w:rFonts w:ascii="Calibri" w:hAnsi="Calibri"/>
          <w:sz w:val="20"/>
          <w:szCs w:val="20"/>
          <w:lang w:val="fr-FR"/>
        </w:rPr>
        <w:t xml:space="preserve">, le doute </w:t>
      </w:r>
      <w:r w:rsidRPr="00161FAB">
        <w:rPr>
          <w:rFonts w:ascii="Calibri" w:hAnsi="Calibri"/>
          <w:sz w:val="20"/>
          <w:szCs w:val="20"/>
          <w:lang w:val="fr-FR"/>
        </w:rPr>
        <w:t>et</w:t>
      </w:r>
      <w:r w:rsidR="004D33CA" w:rsidRPr="00161FAB">
        <w:rPr>
          <w:rFonts w:ascii="Calibri" w:hAnsi="Calibri"/>
          <w:sz w:val="20"/>
          <w:szCs w:val="20"/>
          <w:lang w:val="fr-FR"/>
        </w:rPr>
        <w:t xml:space="preserve"> la mélancolie</w:t>
      </w:r>
      <w:r w:rsidRPr="00161FAB">
        <w:rPr>
          <w:rFonts w:ascii="Calibri" w:hAnsi="Calibri"/>
          <w:sz w:val="20"/>
          <w:szCs w:val="20"/>
          <w:lang w:val="fr-FR"/>
        </w:rPr>
        <w:t xml:space="preserve">, ou </w:t>
      </w:r>
      <w:r w:rsidR="0079255D" w:rsidRPr="00161FAB">
        <w:rPr>
          <w:rFonts w:ascii="Calibri" w:hAnsi="Calibri"/>
          <w:sz w:val="20"/>
          <w:szCs w:val="20"/>
          <w:lang w:val="fr-FR"/>
        </w:rPr>
        <w:t>des affects positifs de joie, d’</w:t>
      </w:r>
      <w:r w:rsidR="004D33CA" w:rsidRPr="00161FAB">
        <w:rPr>
          <w:rFonts w:ascii="Calibri" w:hAnsi="Calibri"/>
          <w:sz w:val="20"/>
          <w:szCs w:val="20"/>
          <w:lang w:val="fr-FR"/>
        </w:rPr>
        <w:t>e</w:t>
      </w:r>
      <w:r w:rsidR="00F101BA" w:rsidRPr="00161FAB">
        <w:rPr>
          <w:rFonts w:ascii="Calibri" w:hAnsi="Calibri"/>
          <w:sz w:val="20"/>
          <w:szCs w:val="20"/>
          <w:lang w:val="fr-FR"/>
        </w:rPr>
        <w:t xml:space="preserve">xtase, </w:t>
      </w:r>
      <w:r w:rsidR="0079255D" w:rsidRPr="00161FAB">
        <w:rPr>
          <w:rFonts w:ascii="Calibri" w:hAnsi="Calibri"/>
          <w:sz w:val="20"/>
          <w:szCs w:val="20"/>
          <w:lang w:val="fr-FR"/>
        </w:rPr>
        <w:t>d</w:t>
      </w:r>
      <w:r w:rsidR="00E66769" w:rsidRPr="00161FAB">
        <w:rPr>
          <w:rFonts w:ascii="Calibri" w:hAnsi="Calibri"/>
          <w:sz w:val="20"/>
          <w:szCs w:val="20"/>
          <w:lang w:val="fr-FR"/>
        </w:rPr>
        <w:t>’assurance</w:t>
      </w:r>
      <w:r w:rsidR="004D33CA" w:rsidRPr="00161FAB">
        <w:rPr>
          <w:rFonts w:ascii="Calibri" w:hAnsi="Calibri"/>
          <w:sz w:val="20"/>
          <w:szCs w:val="20"/>
          <w:lang w:val="fr-FR"/>
        </w:rPr>
        <w:t xml:space="preserve">, </w:t>
      </w:r>
      <w:r w:rsidR="0079255D" w:rsidRPr="00161FAB">
        <w:rPr>
          <w:rFonts w:ascii="Calibri" w:hAnsi="Calibri"/>
          <w:sz w:val="20"/>
          <w:szCs w:val="20"/>
          <w:lang w:val="fr-FR"/>
        </w:rPr>
        <w:t>de</w:t>
      </w:r>
      <w:r w:rsidR="004D33CA" w:rsidRPr="00161FAB">
        <w:rPr>
          <w:rFonts w:ascii="Calibri" w:hAnsi="Calibri"/>
          <w:sz w:val="20"/>
          <w:szCs w:val="20"/>
          <w:lang w:val="fr-FR"/>
        </w:rPr>
        <w:t xml:space="preserve"> paix</w:t>
      </w:r>
      <w:r w:rsidR="0079255D" w:rsidRPr="00161FAB">
        <w:rPr>
          <w:rFonts w:ascii="Calibri" w:hAnsi="Calibri"/>
          <w:sz w:val="20"/>
          <w:szCs w:val="20"/>
          <w:lang w:val="fr-FR"/>
        </w:rPr>
        <w:t xml:space="preserve"> et d’</w:t>
      </w:r>
      <w:r w:rsidR="00F101BA" w:rsidRPr="00161FAB">
        <w:rPr>
          <w:rFonts w:ascii="Calibri" w:hAnsi="Calibri"/>
          <w:sz w:val="20"/>
          <w:szCs w:val="20"/>
          <w:lang w:val="fr-FR"/>
        </w:rPr>
        <w:t>harmonie</w:t>
      </w:r>
      <w:r w:rsidR="0079255D" w:rsidRPr="00161FAB">
        <w:rPr>
          <w:rFonts w:ascii="Calibri" w:hAnsi="Calibri"/>
          <w:sz w:val="20"/>
          <w:szCs w:val="20"/>
          <w:lang w:val="fr-FR"/>
        </w:rPr>
        <w:t>.</w:t>
      </w:r>
    </w:p>
    <w:p w14:paraId="0A4D03C8" w14:textId="77777777" w:rsidR="003B132B" w:rsidRPr="00407260" w:rsidRDefault="003B132B" w:rsidP="00D76200">
      <w:pPr>
        <w:pStyle w:val="Hoofdtekst"/>
        <w:jc w:val="both"/>
        <w:rPr>
          <w:rFonts w:ascii="Calibri" w:eastAsia="Palatino" w:hAnsi="Calibri" w:cs="Palatino"/>
          <w:sz w:val="20"/>
          <w:szCs w:val="20"/>
          <w:lang w:val="fr-FR"/>
        </w:rPr>
      </w:pPr>
    </w:p>
    <w:p w14:paraId="4796C262" w14:textId="66E75C75" w:rsidR="003B132B" w:rsidRPr="00161FAB" w:rsidRDefault="00453E51" w:rsidP="00D76200">
      <w:pPr>
        <w:pStyle w:val="Hoofdtekst"/>
        <w:jc w:val="both"/>
        <w:rPr>
          <w:rFonts w:ascii="Calibri" w:eastAsia="Palatino" w:hAnsi="Calibri" w:cs="Palatino"/>
          <w:sz w:val="20"/>
          <w:szCs w:val="20"/>
          <w:lang w:val="fr-FR"/>
        </w:rPr>
      </w:pPr>
      <w:r w:rsidRPr="00407260">
        <w:rPr>
          <w:rFonts w:ascii="Calibri" w:hAnsi="Calibri"/>
          <w:sz w:val="20"/>
          <w:szCs w:val="20"/>
          <w:lang w:val="fr-FR"/>
        </w:rPr>
        <w:t>N</w:t>
      </w:r>
      <w:r w:rsidR="004D33CA" w:rsidRPr="00407260">
        <w:rPr>
          <w:rFonts w:ascii="Calibri" w:hAnsi="Calibri"/>
          <w:sz w:val="20"/>
          <w:szCs w:val="20"/>
          <w:lang w:val="fr-FR"/>
        </w:rPr>
        <w:t xml:space="preserve">ous l’avons dit, </w:t>
      </w:r>
      <w:r w:rsidR="00F101BA" w:rsidRPr="00407260">
        <w:rPr>
          <w:rFonts w:ascii="Calibri" w:hAnsi="Calibri"/>
          <w:bCs/>
          <w:sz w:val="20"/>
          <w:szCs w:val="20"/>
          <w:lang w:val="fr-FR"/>
        </w:rPr>
        <w:t xml:space="preserve">Bach </w:t>
      </w:r>
      <w:r w:rsidR="004B7615" w:rsidRPr="00407260">
        <w:rPr>
          <w:rFonts w:ascii="Calibri" w:hAnsi="Calibri"/>
          <w:bCs/>
          <w:sz w:val="20"/>
          <w:szCs w:val="20"/>
          <w:lang w:val="fr-FR"/>
        </w:rPr>
        <w:t>est</w:t>
      </w:r>
      <w:r w:rsidR="00392A0E" w:rsidRPr="00407260">
        <w:rPr>
          <w:rFonts w:ascii="Calibri" w:hAnsi="Calibri"/>
          <w:bCs/>
          <w:sz w:val="20"/>
          <w:szCs w:val="20"/>
          <w:lang w:val="fr-FR"/>
        </w:rPr>
        <w:t xml:space="preserve"> précisément situé </w:t>
      </w:r>
      <w:r w:rsidR="00E66769" w:rsidRPr="00407260">
        <w:rPr>
          <w:rFonts w:ascii="Calibri" w:hAnsi="Calibri"/>
          <w:bCs/>
          <w:sz w:val="20"/>
          <w:szCs w:val="20"/>
          <w:lang w:val="fr-FR"/>
        </w:rPr>
        <w:t xml:space="preserve">à la croisée </w:t>
      </w:r>
      <w:r w:rsidR="00392A0E" w:rsidRPr="00407260">
        <w:rPr>
          <w:rFonts w:ascii="Calibri" w:hAnsi="Calibri"/>
          <w:bCs/>
          <w:sz w:val="20"/>
          <w:szCs w:val="20"/>
          <w:lang w:val="fr-FR"/>
        </w:rPr>
        <w:t>de ces deux courants.</w:t>
      </w:r>
      <w:r w:rsidR="00F101BA" w:rsidRPr="00161FAB">
        <w:rPr>
          <w:rFonts w:ascii="Calibri" w:hAnsi="Calibri"/>
          <w:sz w:val="20"/>
          <w:szCs w:val="20"/>
          <w:lang w:val="fr-FR"/>
        </w:rPr>
        <w:t xml:space="preserve"> </w:t>
      </w:r>
      <w:r w:rsidR="00392A0E" w:rsidRPr="00161FAB">
        <w:rPr>
          <w:rFonts w:ascii="Calibri" w:hAnsi="Calibri"/>
          <w:sz w:val="20"/>
          <w:szCs w:val="20"/>
          <w:lang w:val="fr-FR"/>
        </w:rPr>
        <w:t>I</w:t>
      </w:r>
      <w:r w:rsidR="004D33CA" w:rsidRPr="00161FAB">
        <w:rPr>
          <w:rFonts w:ascii="Calibri" w:hAnsi="Calibri"/>
          <w:sz w:val="20"/>
          <w:szCs w:val="20"/>
          <w:lang w:val="fr-FR"/>
        </w:rPr>
        <w:t>l</w:t>
      </w:r>
      <w:r w:rsidR="005523B2" w:rsidRPr="00161FAB">
        <w:rPr>
          <w:rFonts w:ascii="Calibri" w:hAnsi="Calibri"/>
          <w:sz w:val="20"/>
          <w:szCs w:val="20"/>
          <w:lang w:val="fr-FR"/>
        </w:rPr>
        <w:t xml:space="preserve"> a véritablement bâti des ponts entre les deux</w:t>
      </w:r>
      <w:r w:rsidR="00392A0E" w:rsidRPr="00161FAB">
        <w:rPr>
          <w:rFonts w:ascii="Calibri" w:hAnsi="Calibri"/>
          <w:sz w:val="20"/>
          <w:szCs w:val="20"/>
          <w:lang w:val="fr-FR"/>
        </w:rPr>
        <w:t xml:space="preserve"> styles</w:t>
      </w:r>
      <w:r w:rsidRPr="00161FAB">
        <w:rPr>
          <w:rFonts w:ascii="Calibri" w:hAnsi="Calibri"/>
          <w:sz w:val="20"/>
          <w:szCs w:val="20"/>
          <w:lang w:val="fr-FR"/>
        </w:rPr>
        <w:t xml:space="preserve"> et </w:t>
      </w:r>
      <w:r w:rsidR="00E66769" w:rsidRPr="00161FAB">
        <w:rPr>
          <w:rFonts w:ascii="Calibri" w:hAnsi="Calibri"/>
          <w:sz w:val="20"/>
          <w:szCs w:val="20"/>
          <w:lang w:val="fr-FR"/>
        </w:rPr>
        <w:t xml:space="preserve">en </w:t>
      </w:r>
      <w:r w:rsidRPr="00161FAB">
        <w:rPr>
          <w:rFonts w:ascii="Calibri" w:hAnsi="Calibri"/>
          <w:sz w:val="20"/>
          <w:szCs w:val="20"/>
          <w:lang w:val="fr-FR"/>
        </w:rPr>
        <w:t xml:space="preserve">a </w:t>
      </w:r>
      <w:r w:rsidR="00E66769" w:rsidRPr="00161FAB">
        <w:rPr>
          <w:rFonts w:ascii="Calibri" w:hAnsi="Calibri"/>
          <w:sz w:val="20"/>
          <w:szCs w:val="20"/>
          <w:lang w:val="fr-FR"/>
        </w:rPr>
        <w:t xml:space="preserve">effectué </w:t>
      </w:r>
      <w:r w:rsidRPr="00161FAB">
        <w:rPr>
          <w:rFonts w:ascii="Calibri" w:hAnsi="Calibri"/>
          <w:sz w:val="20"/>
          <w:szCs w:val="20"/>
          <w:lang w:val="fr-FR"/>
        </w:rPr>
        <w:t xml:space="preserve">une </w:t>
      </w:r>
      <w:r w:rsidR="00392A0E" w:rsidRPr="00161FAB">
        <w:rPr>
          <w:rFonts w:ascii="Calibri" w:hAnsi="Calibri"/>
          <w:sz w:val="20"/>
          <w:szCs w:val="20"/>
          <w:lang w:val="fr-FR"/>
        </w:rPr>
        <w:t xml:space="preserve">géniale </w:t>
      </w:r>
      <w:r w:rsidRPr="00161FAB">
        <w:rPr>
          <w:rFonts w:ascii="Calibri" w:hAnsi="Calibri"/>
          <w:sz w:val="20"/>
          <w:szCs w:val="20"/>
          <w:lang w:val="fr-FR"/>
        </w:rPr>
        <w:t>synthèse</w:t>
      </w:r>
      <w:r w:rsidR="00F101BA" w:rsidRPr="00161FAB">
        <w:rPr>
          <w:rFonts w:ascii="Calibri" w:hAnsi="Calibri"/>
          <w:sz w:val="20"/>
          <w:szCs w:val="20"/>
          <w:lang w:val="fr-FR"/>
        </w:rPr>
        <w:t xml:space="preserve">. </w:t>
      </w:r>
      <w:r w:rsidRPr="00161FAB">
        <w:rPr>
          <w:rFonts w:ascii="Calibri" w:hAnsi="Calibri"/>
          <w:sz w:val="20"/>
          <w:szCs w:val="20"/>
          <w:lang w:val="fr-FR"/>
        </w:rPr>
        <w:t xml:space="preserve">Il </w:t>
      </w:r>
      <w:r w:rsidR="005523B2" w:rsidRPr="00161FAB">
        <w:rPr>
          <w:rFonts w:ascii="Calibri" w:hAnsi="Calibri"/>
          <w:sz w:val="20"/>
          <w:szCs w:val="20"/>
          <w:lang w:val="fr-FR"/>
        </w:rPr>
        <w:t>maîtris</w:t>
      </w:r>
      <w:r w:rsidRPr="00161FAB">
        <w:rPr>
          <w:rFonts w:ascii="Calibri" w:hAnsi="Calibri"/>
          <w:sz w:val="20"/>
          <w:szCs w:val="20"/>
          <w:lang w:val="fr-FR"/>
        </w:rPr>
        <w:t xml:space="preserve">ait </w:t>
      </w:r>
      <w:r w:rsidR="005523B2" w:rsidRPr="00161FAB">
        <w:rPr>
          <w:rFonts w:ascii="Calibri" w:hAnsi="Calibri"/>
          <w:sz w:val="20"/>
          <w:szCs w:val="20"/>
          <w:lang w:val="fr-FR"/>
        </w:rPr>
        <w:t>non seulement tou</w:t>
      </w:r>
      <w:r w:rsidRPr="00161FAB">
        <w:rPr>
          <w:rFonts w:ascii="Calibri" w:hAnsi="Calibri"/>
          <w:sz w:val="20"/>
          <w:szCs w:val="20"/>
          <w:lang w:val="fr-FR"/>
        </w:rPr>
        <w:t>te</w:t>
      </w:r>
      <w:r w:rsidR="005523B2" w:rsidRPr="00161FAB">
        <w:rPr>
          <w:rFonts w:ascii="Calibri" w:hAnsi="Calibri"/>
          <w:sz w:val="20"/>
          <w:szCs w:val="20"/>
          <w:lang w:val="fr-FR"/>
        </w:rPr>
        <w:t xml:space="preserve">s les </w:t>
      </w:r>
      <w:r w:rsidR="00392A0E" w:rsidRPr="00161FAB">
        <w:rPr>
          <w:rFonts w:ascii="Calibri" w:hAnsi="Calibri"/>
          <w:sz w:val="20"/>
          <w:szCs w:val="20"/>
          <w:lang w:val="fr-FR"/>
        </w:rPr>
        <w:t>règles</w:t>
      </w:r>
      <w:r w:rsidRPr="00161FAB">
        <w:rPr>
          <w:rFonts w:ascii="Calibri" w:hAnsi="Calibri"/>
          <w:sz w:val="20"/>
          <w:szCs w:val="20"/>
          <w:lang w:val="fr-FR"/>
        </w:rPr>
        <w:t xml:space="preserve"> </w:t>
      </w:r>
      <w:r w:rsidR="005523B2" w:rsidRPr="00161FAB">
        <w:rPr>
          <w:rFonts w:ascii="Calibri" w:hAnsi="Calibri"/>
          <w:sz w:val="20"/>
          <w:szCs w:val="20"/>
          <w:lang w:val="fr-FR"/>
        </w:rPr>
        <w:t>du style ancien</w:t>
      </w:r>
      <w:r w:rsidR="00302938" w:rsidRPr="00161FAB">
        <w:rPr>
          <w:rFonts w:ascii="Calibri" w:hAnsi="Calibri"/>
          <w:sz w:val="20"/>
          <w:szCs w:val="20"/>
          <w:lang w:val="fr-FR"/>
        </w:rPr>
        <w:t>,</w:t>
      </w:r>
      <w:r w:rsidR="005523B2" w:rsidRPr="00161FAB">
        <w:rPr>
          <w:rFonts w:ascii="Calibri" w:hAnsi="Calibri"/>
          <w:sz w:val="20"/>
          <w:szCs w:val="20"/>
          <w:lang w:val="fr-FR"/>
        </w:rPr>
        <w:t xml:space="preserve"> mais </w:t>
      </w:r>
      <w:r w:rsidR="00F033CC" w:rsidRPr="00161FAB">
        <w:rPr>
          <w:rFonts w:ascii="Calibri" w:hAnsi="Calibri"/>
          <w:sz w:val="20"/>
          <w:szCs w:val="20"/>
          <w:lang w:val="fr-FR"/>
        </w:rPr>
        <w:t xml:space="preserve">maniait </w:t>
      </w:r>
      <w:r w:rsidRPr="00161FAB">
        <w:rPr>
          <w:rFonts w:ascii="Calibri" w:hAnsi="Calibri"/>
          <w:sz w:val="20"/>
          <w:szCs w:val="20"/>
          <w:lang w:val="fr-FR"/>
        </w:rPr>
        <w:t xml:space="preserve">aussi avec brio </w:t>
      </w:r>
      <w:r w:rsidR="000658D5" w:rsidRPr="00161FAB">
        <w:rPr>
          <w:rFonts w:ascii="Calibri" w:hAnsi="Calibri"/>
          <w:sz w:val="20"/>
          <w:szCs w:val="20"/>
          <w:lang w:val="fr-FR"/>
        </w:rPr>
        <w:t xml:space="preserve">la </w:t>
      </w:r>
      <w:r w:rsidR="00392A0E" w:rsidRPr="00161FAB">
        <w:rPr>
          <w:rFonts w:ascii="Calibri" w:hAnsi="Calibri"/>
          <w:sz w:val="20"/>
          <w:szCs w:val="20"/>
          <w:lang w:val="fr-FR"/>
        </w:rPr>
        <w:t xml:space="preserve">nouvelle </w:t>
      </w:r>
      <w:r w:rsidR="000658D5" w:rsidRPr="00161FAB">
        <w:rPr>
          <w:rFonts w:ascii="Calibri" w:hAnsi="Calibri"/>
          <w:sz w:val="20"/>
          <w:szCs w:val="20"/>
          <w:lang w:val="fr-FR"/>
        </w:rPr>
        <w:t>r</w:t>
      </w:r>
      <w:r w:rsidR="005523B2" w:rsidRPr="00161FAB">
        <w:rPr>
          <w:rFonts w:ascii="Calibri" w:hAnsi="Calibri"/>
          <w:sz w:val="20"/>
          <w:szCs w:val="20"/>
          <w:lang w:val="fr-FR"/>
        </w:rPr>
        <w:t>hétorique musicale et l’« </w:t>
      </w:r>
      <w:proofErr w:type="spellStart"/>
      <w:r w:rsidR="00F101BA" w:rsidRPr="00161FAB">
        <w:rPr>
          <w:rFonts w:ascii="Calibri" w:hAnsi="Calibri"/>
          <w:sz w:val="20"/>
          <w:szCs w:val="20"/>
          <w:lang w:val="fr-FR"/>
        </w:rPr>
        <w:t>invenire</w:t>
      </w:r>
      <w:proofErr w:type="spellEnd"/>
      <w:r w:rsidR="005523B2" w:rsidRPr="00161FAB">
        <w:rPr>
          <w:rFonts w:ascii="Calibri" w:hAnsi="Calibri"/>
          <w:sz w:val="20"/>
          <w:szCs w:val="20"/>
          <w:lang w:val="fr-FR"/>
        </w:rPr>
        <w:t> »</w:t>
      </w:r>
      <w:r w:rsidR="00F101BA" w:rsidRPr="00161FAB">
        <w:rPr>
          <w:rFonts w:ascii="Calibri" w:hAnsi="Calibri"/>
          <w:sz w:val="20"/>
          <w:szCs w:val="20"/>
          <w:lang w:val="fr-FR"/>
        </w:rPr>
        <w:t xml:space="preserve"> (</w:t>
      </w:r>
      <w:r w:rsidR="005523B2" w:rsidRPr="00161FAB">
        <w:rPr>
          <w:rFonts w:ascii="Calibri" w:hAnsi="Calibri"/>
          <w:sz w:val="20"/>
          <w:szCs w:val="20"/>
          <w:lang w:val="fr-FR"/>
        </w:rPr>
        <w:t>i</w:t>
      </w:r>
      <w:r w:rsidRPr="00161FAB">
        <w:rPr>
          <w:rFonts w:ascii="Calibri" w:hAnsi="Calibri"/>
          <w:sz w:val="20"/>
          <w:szCs w:val="20"/>
          <w:lang w:val="fr-FR"/>
        </w:rPr>
        <w:t>nvention</w:t>
      </w:r>
      <w:r w:rsidR="00F101BA" w:rsidRPr="00161FAB">
        <w:rPr>
          <w:rFonts w:ascii="Calibri" w:hAnsi="Calibri"/>
          <w:sz w:val="20"/>
          <w:szCs w:val="20"/>
          <w:lang w:val="fr-FR"/>
        </w:rPr>
        <w:t xml:space="preserve">) </w:t>
      </w:r>
      <w:r w:rsidR="005523B2" w:rsidRPr="00161FAB">
        <w:rPr>
          <w:rFonts w:ascii="Calibri" w:hAnsi="Calibri"/>
          <w:sz w:val="20"/>
          <w:szCs w:val="20"/>
          <w:lang w:val="fr-FR"/>
        </w:rPr>
        <w:t xml:space="preserve">de techniques musicales </w:t>
      </w:r>
      <w:r w:rsidR="00392A0E" w:rsidRPr="00161FAB">
        <w:rPr>
          <w:rFonts w:ascii="Calibri" w:hAnsi="Calibri"/>
          <w:sz w:val="20"/>
          <w:szCs w:val="20"/>
          <w:lang w:val="fr-FR"/>
        </w:rPr>
        <w:t>inusitées</w:t>
      </w:r>
      <w:r w:rsidR="00F101BA" w:rsidRPr="00161FAB">
        <w:rPr>
          <w:rFonts w:ascii="Calibri" w:hAnsi="Calibri"/>
          <w:sz w:val="20"/>
          <w:szCs w:val="20"/>
          <w:lang w:val="fr-FR"/>
        </w:rPr>
        <w:t xml:space="preserve">, </w:t>
      </w:r>
      <w:r w:rsidRPr="00161FAB">
        <w:rPr>
          <w:rFonts w:ascii="Calibri" w:hAnsi="Calibri"/>
          <w:sz w:val="20"/>
          <w:szCs w:val="20"/>
          <w:lang w:val="fr-FR"/>
        </w:rPr>
        <w:t xml:space="preserve">propres à </w:t>
      </w:r>
      <w:r w:rsidR="00392A0E" w:rsidRPr="00161FAB">
        <w:rPr>
          <w:rFonts w:ascii="Calibri" w:hAnsi="Calibri"/>
          <w:sz w:val="20"/>
          <w:szCs w:val="20"/>
          <w:lang w:val="fr-FR"/>
        </w:rPr>
        <w:t>mettre à jour</w:t>
      </w:r>
      <w:r w:rsidR="005523B2" w:rsidRPr="00161FAB">
        <w:rPr>
          <w:rFonts w:ascii="Calibri" w:hAnsi="Calibri"/>
          <w:sz w:val="20"/>
          <w:szCs w:val="20"/>
          <w:lang w:val="fr-FR"/>
        </w:rPr>
        <w:t xml:space="preserve"> </w:t>
      </w:r>
      <w:r w:rsidR="00392A0E" w:rsidRPr="00161FAB">
        <w:rPr>
          <w:rFonts w:ascii="Calibri" w:hAnsi="Calibri"/>
          <w:sz w:val="20"/>
          <w:szCs w:val="20"/>
          <w:lang w:val="fr-FR"/>
        </w:rPr>
        <w:t>toutes les modulations du sentiment.</w:t>
      </w:r>
    </w:p>
    <w:p w14:paraId="7DAC0250" w14:textId="77777777" w:rsidR="003B132B" w:rsidRPr="00161FAB" w:rsidRDefault="003B132B" w:rsidP="00D76200">
      <w:pPr>
        <w:pStyle w:val="Hoofdtekst"/>
        <w:jc w:val="both"/>
        <w:rPr>
          <w:rFonts w:ascii="Calibri" w:eastAsia="Palatino" w:hAnsi="Calibri" w:cs="Palatino"/>
          <w:sz w:val="20"/>
          <w:szCs w:val="20"/>
          <w:lang w:val="fr-FR"/>
        </w:rPr>
      </w:pPr>
    </w:p>
    <w:p w14:paraId="4AE1B9AA" w14:textId="354F96E4" w:rsidR="003B132B" w:rsidRPr="00161FAB" w:rsidRDefault="00453E51" w:rsidP="00D76200">
      <w:pPr>
        <w:pStyle w:val="Hoofdtekst"/>
        <w:jc w:val="both"/>
        <w:rPr>
          <w:rFonts w:ascii="Calibri" w:hAnsi="Calibri"/>
          <w:sz w:val="20"/>
          <w:szCs w:val="20"/>
          <w:lang w:val="fr-FR"/>
        </w:rPr>
      </w:pPr>
      <w:r w:rsidRPr="00161FAB">
        <w:rPr>
          <w:rFonts w:ascii="Calibri" w:hAnsi="Calibri"/>
          <w:sz w:val="20"/>
          <w:szCs w:val="20"/>
          <w:lang w:val="fr-FR"/>
        </w:rPr>
        <w:t>L</w:t>
      </w:r>
      <w:r w:rsidR="009B3138" w:rsidRPr="00161FAB">
        <w:rPr>
          <w:rFonts w:ascii="Calibri" w:hAnsi="Calibri"/>
          <w:sz w:val="20"/>
          <w:szCs w:val="20"/>
          <w:lang w:val="fr-FR"/>
        </w:rPr>
        <w:t>’</w:t>
      </w:r>
      <w:r w:rsidR="00F101BA" w:rsidRPr="00161FAB">
        <w:rPr>
          <w:rFonts w:ascii="Calibri" w:hAnsi="Calibri"/>
          <w:sz w:val="20"/>
          <w:szCs w:val="20"/>
          <w:lang w:val="fr-FR"/>
        </w:rPr>
        <w:t xml:space="preserve">Ars </w:t>
      </w:r>
      <w:proofErr w:type="spellStart"/>
      <w:r w:rsidR="00F101BA" w:rsidRPr="00161FAB">
        <w:rPr>
          <w:rFonts w:ascii="Calibri" w:hAnsi="Calibri"/>
          <w:sz w:val="20"/>
          <w:szCs w:val="20"/>
          <w:lang w:val="fr-FR"/>
        </w:rPr>
        <w:t>Retorica</w:t>
      </w:r>
      <w:proofErr w:type="spellEnd"/>
      <w:r w:rsidR="00F101BA" w:rsidRPr="00161FAB">
        <w:rPr>
          <w:rFonts w:ascii="Calibri" w:hAnsi="Calibri"/>
          <w:sz w:val="20"/>
          <w:szCs w:val="20"/>
          <w:lang w:val="fr-FR"/>
        </w:rPr>
        <w:t xml:space="preserve"> </w:t>
      </w:r>
      <w:r w:rsidR="009B3138" w:rsidRPr="00161FAB">
        <w:rPr>
          <w:rFonts w:ascii="Calibri" w:hAnsi="Calibri"/>
          <w:sz w:val="20"/>
          <w:szCs w:val="20"/>
          <w:lang w:val="fr-FR"/>
        </w:rPr>
        <w:t xml:space="preserve">latin </w:t>
      </w:r>
      <w:r w:rsidR="00392A0E" w:rsidRPr="00161FAB">
        <w:rPr>
          <w:rFonts w:ascii="Calibri" w:hAnsi="Calibri"/>
          <w:sz w:val="20"/>
          <w:szCs w:val="20"/>
          <w:lang w:val="fr-FR"/>
        </w:rPr>
        <w:t>se soucie</w:t>
      </w:r>
      <w:r w:rsidR="009B3138" w:rsidRPr="00161FAB">
        <w:rPr>
          <w:rFonts w:ascii="Calibri" w:hAnsi="Calibri"/>
          <w:sz w:val="20"/>
          <w:szCs w:val="20"/>
          <w:lang w:val="fr-FR"/>
        </w:rPr>
        <w:t xml:space="preserve"> </w:t>
      </w:r>
      <w:r w:rsidR="00392A0E" w:rsidRPr="00161FAB">
        <w:rPr>
          <w:rFonts w:ascii="Calibri" w:hAnsi="Calibri"/>
          <w:sz w:val="20"/>
          <w:szCs w:val="20"/>
          <w:lang w:val="fr-FR"/>
        </w:rPr>
        <w:t xml:space="preserve">de la </w:t>
      </w:r>
      <w:r w:rsidR="00293CB9" w:rsidRPr="00161FAB">
        <w:rPr>
          <w:rFonts w:ascii="Calibri" w:hAnsi="Calibri"/>
          <w:sz w:val="20"/>
          <w:szCs w:val="20"/>
          <w:lang w:val="fr-FR"/>
        </w:rPr>
        <w:t>mise en œuvre</w:t>
      </w:r>
      <w:r w:rsidR="00392A0E" w:rsidRPr="00161FAB">
        <w:rPr>
          <w:rFonts w:ascii="Calibri" w:hAnsi="Calibri"/>
          <w:sz w:val="20"/>
          <w:szCs w:val="20"/>
          <w:lang w:val="fr-FR"/>
        </w:rPr>
        <w:t xml:space="preserve"> du discours </w:t>
      </w:r>
      <w:r w:rsidR="009B3138" w:rsidRPr="00161FAB">
        <w:rPr>
          <w:rFonts w:ascii="Calibri" w:hAnsi="Calibri"/>
          <w:sz w:val="20"/>
          <w:szCs w:val="20"/>
          <w:lang w:val="fr-FR"/>
        </w:rPr>
        <w:t xml:space="preserve">par </w:t>
      </w:r>
      <w:r w:rsidR="00BB3BE0" w:rsidRPr="00161FAB">
        <w:rPr>
          <w:rFonts w:ascii="Calibri" w:hAnsi="Calibri"/>
          <w:sz w:val="20"/>
          <w:szCs w:val="20"/>
          <w:lang w:val="fr-FR"/>
        </w:rPr>
        <w:t>l’orateur</w:t>
      </w:r>
      <w:r w:rsidR="00392A0E" w:rsidRPr="00161FAB">
        <w:rPr>
          <w:rFonts w:ascii="Calibri" w:hAnsi="Calibri"/>
          <w:sz w:val="20"/>
          <w:szCs w:val="20"/>
          <w:lang w:val="fr-FR"/>
        </w:rPr>
        <w:t> :</w:t>
      </w:r>
      <w:r w:rsidR="00F101BA" w:rsidRPr="00161FAB">
        <w:rPr>
          <w:rFonts w:ascii="Calibri" w:hAnsi="Calibri"/>
          <w:sz w:val="20"/>
          <w:szCs w:val="20"/>
          <w:lang w:val="fr-FR"/>
        </w:rPr>
        <w:t xml:space="preserve"> </w:t>
      </w:r>
      <w:r w:rsidR="00392A0E" w:rsidRPr="00161FAB">
        <w:rPr>
          <w:rFonts w:ascii="Calibri" w:hAnsi="Calibri"/>
          <w:sz w:val="20"/>
          <w:szCs w:val="20"/>
          <w:lang w:val="fr-FR"/>
        </w:rPr>
        <w:t>l</w:t>
      </w:r>
      <w:r w:rsidR="00441781" w:rsidRPr="00161FAB">
        <w:rPr>
          <w:rFonts w:ascii="Calibri" w:hAnsi="Calibri"/>
          <w:sz w:val="20"/>
          <w:szCs w:val="20"/>
          <w:lang w:val="fr-FR"/>
        </w:rPr>
        <w:t xml:space="preserve">’art </w:t>
      </w:r>
      <w:r w:rsidR="00B03C2D" w:rsidRPr="00161FAB">
        <w:rPr>
          <w:rFonts w:ascii="Calibri" w:hAnsi="Calibri"/>
          <w:sz w:val="20"/>
          <w:szCs w:val="20"/>
          <w:lang w:val="fr-FR"/>
        </w:rPr>
        <w:t xml:space="preserve">de </w:t>
      </w:r>
      <w:r w:rsidR="00392A0E" w:rsidRPr="00161FAB">
        <w:rPr>
          <w:rFonts w:ascii="Calibri" w:hAnsi="Calibri"/>
          <w:sz w:val="20"/>
          <w:szCs w:val="20"/>
          <w:lang w:val="fr-FR"/>
        </w:rPr>
        <w:t>dire</w:t>
      </w:r>
      <w:r w:rsidR="00B03C2D" w:rsidRPr="00161FAB">
        <w:rPr>
          <w:rFonts w:ascii="Calibri" w:hAnsi="Calibri"/>
          <w:sz w:val="20"/>
          <w:szCs w:val="20"/>
          <w:lang w:val="fr-FR"/>
        </w:rPr>
        <w:t xml:space="preserve"> est </w:t>
      </w:r>
      <w:r w:rsidR="009B3138" w:rsidRPr="00161FAB">
        <w:rPr>
          <w:rFonts w:ascii="Calibri" w:hAnsi="Calibri"/>
          <w:sz w:val="20"/>
          <w:szCs w:val="20"/>
          <w:lang w:val="fr-FR"/>
        </w:rPr>
        <w:t xml:space="preserve">déterminant pour </w:t>
      </w:r>
      <w:r w:rsidR="00DD18BB" w:rsidRPr="00161FAB">
        <w:rPr>
          <w:rFonts w:ascii="Calibri" w:hAnsi="Calibri"/>
          <w:sz w:val="20"/>
          <w:szCs w:val="20"/>
          <w:lang w:val="fr-FR"/>
        </w:rPr>
        <w:t xml:space="preserve">transmettre </w:t>
      </w:r>
      <w:r w:rsidR="00DE5A36" w:rsidRPr="00161FAB">
        <w:rPr>
          <w:rFonts w:ascii="Calibri" w:hAnsi="Calibri"/>
          <w:sz w:val="20"/>
          <w:szCs w:val="20"/>
          <w:lang w:val="fr-FR"/>
        </w:rPr>
        <w:t xml:space="preserve">le contenu de </w:t>
      </w:r>
      <w:r w:rsidR="000658D5" w:rsidRPr="00161FAB">
        <w:rPr>
          <w:rFonts w:ascii="Calibri" w:hAnsi="Calibri"/>
          <w:sz w:val="20"/>
          <w:szCs w:val="20"/>
          <w:lang w:val="fr-FR"/>
        </w:rPr>
        <w:t>la d</w:t>
      </w:r>
      <w:r w:rsidR="00DD18BB" w:rsidRPr="00161FAB">
        <w:rPr>
          <w:rFonts w:ascii="Calibri" w:hAnsi="Calibri"/>
          <w:sz w:val="20"/>
          <w:szCs w:val="20"/>
          <w:lang w:val="fr-FR"/>
        </w:rPr>
        <w:t>é</w:t>
      </w:r>
      <w:r w:rsidR="000658D5" w:rsidRPr="00161FAB">
        <w:rPr>
          <w:rFonts w:ascii="Calibri" w:hAnsi="Calibri"/>
          <w:sz w:val="20"/>
          <w:szCs w:val="20"/>
          <w:lang w:val="fr-FR"/>
        </w:rPr>
        <w:t>m</w:t>
      </w:r>
      <w:r w:rsidR="00DD18BB" w:rsidRPr="00161FAB">
        <w:rPr>
          <w:rFonts w:ascii="Calibri" w:hAnsi="Calibri"/>
          <w:sz w:val="20"/>
          <w:szCs w:val="20"/>
          <w:lang w:val="fr-FR"/>
        </w:rPr>
        <w:t xml:space="preserve">onstration </w:t>
      </w:r>
      <w:r w:rsidR="00392A0E" w:rsidRPr="00161FAB">
        <w:rPr>
          <w:rFonts w:ascii="Calibri" w:hAnsi="Calibri"/>
          <w:sz w:val="20"/>
          <w:szCs w:val="20"/>
          <w:lang w:val="fr-FR"/>
        </w:rPr>
        <w:t>avec le maximum de puissance suggestive</w:t>
      </w:r>
      <w:r w:rsidR="00F101BA" w:rsidRPr="00161FAB">
        <w:rPr>
          <w:rFonts w:ascii="Calibri" w:hAnsi="Calibri"/>
          <w:sz w:val="20"/>
          <w:szCs w:val="20"/>
          <w:lang w:val="fr-FR"/>
        </w:rPr>
        <w:t xml:space="preserve">. </w:t>
      </w:r>
      <w:r w:rsidR="00B03C2D" w:rsidRPr="00161FAB">
        <w:rPr>
          <w:rFonts w:ascii="Calibri" w:hAnsi="Calibri"/>
          <w:sz w:val="20"/>
          <w:szCs w:val="20"/>
          <w:lang w:val="fr-FR"/>
        </w:rPr>
        <w:t>C</w:t>
      </w:r>
      <w:r w:rsidR="00DE5A36" w:rsidRPr="00161FAB">
        <w:rPr>
          <w:rFonts w:ascii="Calibri" w:hAnsi="Calibri"/>
          <w:sz w:val="20"/>
          <w:szCs w:val="20"/>
          <w:lang w:val="fr-FR"/>
        </w:rPr>
        <w:t>ela concern</w:t>
      </w:r>
      <w:r w:rsidR="00392A0E" w:rsidRPr="00161FAB">
        <w:rPr>
          <w:rFonts w:ascii="Calibri" w:hAnsi="Calibri"/>
          <w:sz w:val="20"/>
          <w:szCs w:val="20"/>
          <w:lang w:val="fr-FR"/>
        </w:rPr>
        <w:t xml:space="preserve">e </w:t>
      </w:r>
      <w:r w:rsidR="00B03C2D" w:rsidRPr="00161FAB">
        <w:rPr>
          <w:rFonts w:ascii="Calibri" w:hAnsi="Calibri"/>
          <w:sz w:val="20"/>
          <w:szCs w:val="20"/>
          <w:lang w:val="fr-FR"/>
        </w:rPr>
        <w:t xml:space="preserve">d’abord </w:t>
      </w:r>
      <w:r w:rsidR="00392A0E" w:rsidRPr="00161FAB">
        <w:rPr>
          <w:rFonts w:ascii="Calibri" w:hAnsi="Calibri"/>
          <w:sz w:val="20"/>
          <w:szCs w:val="20"/>
          <w:lang w:val="fr-FR"/>
        </w:rPr>
        <w:t>certains paramètres techniques</w:t>
      </w:r>
      <w:r w:rsidR="00DD18BB" w:rsidRPr="00161FAB">
        <w:rPr>
          <w:rFonts w:ascii="Calibri" w:hAnsi="Calibri"/>
          <w:sz w:val="20"/>
          <w:szCs w:val="20"/>
          <w:lang w:val="fr-FR"/>
        </w:rPr>
        <w:t xml:space="preserve"> </w:t>
      </w:r>
      <w:r w:rsidR="00392A0E" w:rsidRPr="00161FAB">
        <w:rPr>
          <w:rFonts w:ascii="Calibri" w:hAnsi="Calibri"/>
          <w:sz w:val="20"/>
          <w:szCs w:val="20"/>
          <w:lang w:val="fr-FR"/>
        </w:rPr>
        <w:t>tels que le débit</w:t>
      </w:r>
      <w:r w:rsidR="00F101BA" w:rsidRPr="00161FAB">
        <w:rPr>
          <w:rFonts w:ascii="Calibri" w:hAnsi="Calibri"/>
          <w:sz w:val="20"/>
          <w:szCs w:val="20"/>
          <w:lang w:val="fr-FR"/>
        </w:rPr>
        <w:t xml:space="preserve"> </w:t>
      </w:r>
      <w:r w:rsidR="00DE5A36" w:rsidRPr="00161FAB">
        <w:rPr>
          <w:rFonts w:ascii="Calibri" w:hAnsi="Calibri"/>
          <w:sz w:val="20"/>
          <w:szCs w:val="20"/>
          <w:lang w:val="fr-FR"/>
        </w:rPr>
        <w:t xml:space="preserve">du discours, </w:t>
      </w:r>
      <w:r w:rsidR="00392A0E" w:rsidRPr="00161FAB">
        <w:rPr>
          <w:rFonts w:ascii="Calibri" w:hAnsi="Calibri"/>
          <w:sz w:val="20"/>
          <w:szCs w:val="20"/>
          <w:lang w:val="fr-FR"/>
        </w:rPr>
        <w:t xml:space="preserve">son </w:t>
      </w:r>
      <w:r w:rsidR="00F101BA" w:rsidRPr="00161FAB">
        <w:rPr>
          <w:rFonts w:ascii="Calibri" w:hAnsi="Calibri"/>
          <w:sz w:val="20"/>
          <w:szCs w:val="20"/>
          <w:lang w:val="fr-FR"/>
        </w:rPr>
        <w:t>articulati</w:t>
      </w:r>
      <w:r w:rsidR="00DE5A36" w:rsidRPr="00161FAB">
        <w:rPr>
          <w:rFonts w:ascii="Calibri" w:hAnsi="Calibri"/>
          <w:sz w:val="20"/>
          <w:szCs w:val="20"/>
          <w:lang w:val="fr-FR"/>
        </w:rPr>
        <w:t>on</w:t>
      </w:r>
      <w:r w:rsidR="00F101BA" w:rsidRPr="00161FAB">
        <w:rPr>
          <w:rFonts w:ascii="Calibri" w:hAnsi="Calibri"/>
          <w:sz w:val="20"/>
          <w:szCs w:val="20"/>
          <w:lang w:val="fr-FR"/>
        </w:rPr>
        <w:t xml:space="preserve">, </w:t>
      </w:r>
      <w:r w:rsidR="00392A0E" w:rsidRPr="00161FAB">
        <w:rPr>
          <w:rFonts w:ascii="Calibri" w:hAnsi="Calibri"/>
          <w:sz w:val="20"/>
          <w:szCs w:val="20"/>
          <w:lang w:val="fr-FR"/>
        </w:rPr>
        <w:t xml:space="preserve">son </w:t>
      </w:r>
      <w:r w:rsidR="00F101BA" w:rsidRPr="00161FAB">
        <w:rPr>
          <w:rFonts w:ascii="Calibri" w:hAnsi="Calibri"/>
          <w:sz w:val="20"/>
          <w:szCs w:val="20"/>
          <w:lang w:val="fr-FR"/>
        </w:rPr>
        <w:t>intonati</w:t>
      </w:r>
      <w:r w:rsidR="00DE5A36" w:rsidRPr="00161FAB">
        <w:rPr>
          <w:rFonts w:ascii="Calibri" w:hAnsi="Calibri"/>
          <w:sz w:val="20"/>
          <w:szCs w:val="20"/>
          <w:lang w:val="fr-FR"/>
        </w:rPr>
        <w:t>on</w:t>
      </w:r>
      <w:r w:rsidR="00F101BA" w:rsidRPr="00161FAB">
        <w:rPr>
          <w:rFonts w:ascii="Calibri" w:hAnsi="Calibri"/>
          <w:sz w:val="20"/>
          <w:szCs w:val="20"/>
          <w:lang w:val="fr-FR"/>
        </w:rPr>
        <w:t xml:space="preserve">, </w:t>
      </w:r>
      <w:r w:rsidR="00293CB9" w:rsidRPr="00161FAB">
        <w:rPr>
          <w:rFonts w:ascii="Calibri" w:hAnsi="Calibri"/>
          <w:sz w:val="20"/>
          <w:szCs w:val="20"/>
          <w:lang w:val="fr-FR"/>
        </w:rPr>
        <w:t xml:space="preserve">le </w:t>
      </w:r>
      <w:r w:rsidR="00DE5A36" w:rsidRPr="00161FAB">
        <w:rPr>
          <w:rFonts w:ascii="Calibri" w:hAnsi="Calibri"/>
          <w:sz w:val="20"/>
          <w:szCs w:val="20"/>
          <w:lang w:val="fr-FR"/>
        </w:rPr>
        <w:t xml:space="preserve">placement des accents, </w:t>
      </w:r>
      <w:r w:rsidR="00293CB9" w:rsidRPr="00161FAB">
        <w:rPr>
          <w:rFonts w:ascii="Calibri" w:hAnsi="Calibri"/>
          <w:sz w:val="20"/>
          <w:szCs w:val="20"/>
          <w:lang w:val="fr-FR"/>
        </w:rPr>
        <w:t>l’</w:t>
      </w:r>
      <w:r w:rsidR="00441781" w:rsidRPr="00161FAB">
        <w:rPr>
          <w:rFonts w:ascii="Calibri" w:hAnsi="Calibri"/>
          <w:sz w:val="20"/>
          <w:szCs w:val="20"/>
          <w:lang w:val="fr-FR"/>
        </w:rPr>
        <w:t>aménagement des pauses et ainsi de suite, mais aussi,</w:t>
      </w:r>
      <w:r w:rsidR="00392A0E" w:rsidRPr="00161FAB">
        <w:rPr>
          <w:rFonts w:ascii="Calibri" w:hAnsi="Calibri"/>
          <w:sz w:val="20"/>
          <w:szCs w:val="20"/>
          <w:lang w:val="fr-FR"/>
        </w:rPr>
        <w:t xml:space="preserve"> </w:t>
      </w:r>
      <w:r w:rsidR="0089660D" w:rsidRPr="00161FAB">
        <w:rPr>
          <w:rFonts w:ascii="Calibri" w:hAnsi="Calibri"/>
          <w:sz w:val="20"/>
          <w:szCs w:val="20"/>
          <w:lang w:val="fr-FR"/>
        </w:rPr>
        <w:t>au-delà de ça</w:t>
      </w:r>
      <w:r w:rsidR="00441781" w:rsidRPr="00161FAB">
        <w:rPr>
          <w:rFonts w:ascii="Calibri" w:hAnsi="Calibri"/>
          <w:sz w:val="20"/>
          <w:szCs w:val="20"/>
          <w:lang w:val="fr-FR"/>
        </w:rPr>
        <w:t>,</w:t>
      </w:r>
      <w:r w:rsidR="00BD6D6C" w:rsidRPr="00161FAB">
        <w:rPr>
          <w:rFonts w:ascii="Calibri" w:hAnsi="Calibri"/>
          <w:sz w:val="20"/>
          <w:szCs w:val="20"/>
          <w:lang w:val="fr-FR"/>
        </w:rPr>
        <w:t xml:space="preserve"> </w:t>
      </w:r>
      <w:r w:rsidR="00293CB9" w:rsidRPr="00161FAB">
        <w:rPr>
          <w:rFonts w:ascii="Calibri" w:hAnsi="Calibri"/>
          <w:sz w:val="20"/>
          <w:szCs w:val="20"/>
          <w:lang w:val="fr-FR"/>
        </w:rPr>
        <w:t>l’ardeur</w:t>
      </w:r>
      <w:r w:rsidR="00435B12" w:rsidRPr="00161FAB">
        <w:rPr>
          <w:rFonts w:ascii="Calibri" w:hAnsi="Calibri"/>
          <w:sz w:val="20"/>
          <w:szCs w:val="20"/>
          <w:lang w:val="fr-FR"/>
        </w:rPr>
        <w:t xml:space="preserve"> </w:t>
      </w:r>
      <w:r w:rsidR="0089660D" w:rsidRPr="00161FAB">
        <w:rPr>
          <w:rFonts w:ascii="Calibri" w:hAnsi="Calibri"/>
          <w:sz w:val="20"/>
          <w:szCs w:val="20"/>
          <w:lang w:val="fr-FR"/>
        </w:rPr>
        <w:t xml:space="preserve">oratoire même </w:t>
      </w:r>
      <w:r w:rsidR="00435B12" w:rsidRPr="00161FAB">
        <w:rPr>
          <w:rFonts w:ascii="Calibri" w:hAnsi="Calibri"/>
          <w:sz w:val="20"/>
          <w:szCs w:val="20"/>
          <w:lang w:val="fr-FR"/>
        </w:rPr>
        <w:t>du récit</w:t>
      </w:r>
      <w:r w:rsidR="00392A0E" w:rsidRPr="00161FAB">
        <w:rPr>
          <w:rFonts w:ascii="Calibri" w:hAnsi="Calibri"/>
          <w:sz w:val="20"/>
          <w:szCs w:val="20"/>
          <w:lang w:val="fr-FR"/>
        </w:rPr>
        <w:t>ant</w:t>
      </w:r>
      <w:r w:rsidR="00435B12" w:rsidRPr="00161FAB">
        <w:rPr>
          <w:rFonts w:ascii="Calibri" w:hAnsi="Calibri"/>
          <w:sz w:val="20"/>
          <w:szCs w:val="20"/>
          <w:lang w:val="fr-FR"/>
        </w:rPr>
        <w:t xml:space="preserve">, </w:t>
      </w:r>
      <w:r w:rsidR="00441781" w:rsidRPr="00161FAB">
        <w:rPr>
          <w:rFonts w:ascii="Calibri" w:hAnsi="Calibri"/>
          <w:sz w:val="20"/>
          <w:szCs w:val="20"/>
          <w:lang w:val="fr-FR"/>
        </w:rPr>
        <w:t xml:space="preserve">par quoi les </w:t>
      </w:r>
      <w:r w:rsidR="00BB3AE4" w:rsidRPr="00161FAB">
        <w:rPr>
          <w:rFonts w:ascii="Calibri" w:hAnsi="Calibri"/>
          <w:sz w:val="20"/>
          <w:szCs w:val="20"/>
          <w:lang w:val="fr-FR"/>
        </w:rPr>
        <w:t xml:space="preserve">affects </w:t>
      </w:r>
      <w:r w:rsidR="00441781" w:rsidRPr="00161FAB">
        <w:rPr>
          <w:rFonts w:ascii="Calibri" w:hAnsi="Calibri"/>
          <w:sz w:val="20"/>
          <w:szCs w:val="20"/>
          <w:lang w:val="fr-FR"/>
        </w:rPr>
        <w:t>finalement touchent et convainquent</w:t>
      </w:r>
      <w:r w:rsidR="0089660D" w:rsidRPr="00161FAB">
        <w:rPr>
          <w:rFonts w:ascii="Calibri" w:hAnsi="Calibri"/>
          <w:sz w:val="20"/>
          <w:szCs w:val="20"/>
          <w:lang w:val="fr-FR"/>
        </w:rPr>
        <w:t>.</w:t>
      </w:r>
    </w:p>
    <w:p w14:paraId="3DA5EB3D" w14:textId="77777777" w:rsidR="0089660D" w:rsidRPr="00161FAB" w:rsidRDefault="0089660D" w:rsidP="00D76200">
      <w:pPr>
        <w:pStyle w:val="Hoofdtekst"/>
        <w:jc w:val="both"/>
        <w:rPr>
          <w:rFonts w:ascii="Calibri" w:eastAsia="Palatino" w:hAnsi="Calibri" w:cs="Palatino"/>
          <w:sz w:val="20"/>
          <w:szCs w:val="20"/>
          <w:lang w:val="fr-FR"/>
        </w:rPr>
      </w:pPr>
    </w:p>
    <w:p w14:paraId="1DE6C1A4" w14:textId="105FB85B" w:rsidR="003B132B" w:rsidRPr="00161FAB" w:rsidRDefault="00441781" w:rsidP="00D76200">
      <w:pPr>
        <w:pStyle w:val="Hoofdtekst"/>
        <w:jc w:val="both"/>
        <w:rPr>
          <w:rFonts w:ascii="Calibri" w:eastAsia="Palatino" w:hAnsi="Calibri" w:cs="Palatino"/>
          <w:sz w:val="20"/>
          <w:szCs w:val="20"/>
          <w:lang w:val="fr-FR"/>
        </w:rPr>
      </w:pPr>
      <w:r w:rsidRPr="00161FAB">
        <w:rPr>
          <w:rFonts w:ascii="Calibri" w:hAnsi="Calibri"/>
          <w:sz w:val="20"/>
          <w:szCs w:val="20"/>
          <w:lang w:val="fr-FR"/>
        </w:rPr>
        <w:t>I</w:t>
      </w:r>
      <w:r w:rsidR="00BB3AE4" w:rsidRPr="00161FAB">
        <w:rPr>
          <w:rFonts w:ascii="Calibri" w:hAnsi="Calibri"/>
          <w:sz w:val="20"/>
          <w:szCs w:val="20"/>
          <w:lang w:val="fr-FR"/>
        </w:rPr>
        <w:t xml:space="preserve">l est </w:t>
      </w:r>
      <w:r w:rsidRPr="00161FAB">
        <w:rPr>
          <w:rFonts w:ascii="Calibri" w:hAnsi="Calibri"/>
          <w:sz w:val="20"/>
          <w:szCs w:val="20"/>
          <w:lang w:val="fr-FR"/>
        </w:rPr>
        <w:t>enfin un</w:t>
      </w:r>
      <w:r w:rsidR="00BB3AE4" w:rsidRPr="00161FAB">
        <w:rPr>
          <w:rFonts w:ascii="Calibri" w:hAnsi="Calibri"/>
          <w:sz w:val="20"/>
          <w:szCs w:val="20"/>
          <w:lang w:val="fr-FR"/>
        </w:rPr>
        <w:t xml:space="preserve"> </w:t>
      </w:r>
      <w:r w:rsidRPr="00161FAB">
        <w:rPr>
          <w:rFonts w:ascii="Calibri" w:hAnsi="Calibri"/>
          <w:sz w:val="20"/>
          <w:szCs w:val="20"/>
          <w:lang w:val="fr-FR"/>
        </w:rPr>
        <w:t>dernier</w:t>
      </w:r>
      <w:r w:rsidR="00BB3AE4" w:rsidRPr="00161FAB">
        <w:rPr>
          <w:rFonts w:ascii="Calibri" w:hAnsi="Calibri"/>
          <w:sz w:val="20"/>
          <w:szCs w:val="20"/>
          <w:lang w:val="fr-FR"/>
        </w:rPr>
        <w:t xml:space="preserve"> </w:t>
      </w:r>
      <w:r w:rsidR="00A263B7" w:rsidRPr="00161FAB">
        <w:rPr>
          <w:rFonts w:ascii="Calibri" w:hAnsi="Calibri"/>
          <w:sz w:val="20"/>
          <w:szCs w:val="20"/>
          <w:lang w:val="fr-FR"/>
        </w:rPr>
        <w:t xml:space="preserve">et crucial </w:t>
      </w:r>
      <w:r w:rsidR="00BB3AE4" w:rsidRPr="00161FAB">
        <w:rPr>
          <w:rFonts w:ascii="Calibri" w:hAnsi="Calibri"/>
          <w:sz w:val="20"/>
          <w:szCs w:val="20"/>
          <w:lang w:val="fr-FR"/>
        </w:rPr>
        <w:t>élément</w:t>
      </w:r>
      <w:r w:rsidR="00A263B7" w:rsidRPr="00161FAB">
        <w:rPr>
          <w:rFonts w:ascii="Calibri" w:hAnsi="Calibri"/>
          <w:sz w:val="20"/>
          <w:szCs w:val="20"/>
          <w:lang w:val="fr-FR"/>
        </w:rPr>
        <w:t xml:space="preserve"> </w:t>
      </w:r>
      <w:r w:rsidR="00BB3AE4" w:rsidRPr="00161FAB">
        <w:rPr>
          <w:rFonts w:ascii="Calibri" w:hAnsi="Calibri"/>
          <w:sz w:val="20"/>
          <w:szCs w:val="20"/>
          <w:lang w:val="fr-FR"/>
        </w:rPr>
        <w:t xml:space="preserve">: </w:t>
      </w:r>
      <w:r w:rsidR="005F2EF5" w:rsidRPr="00161FAB">
        <w:rPr>
          <w:rFonts w:ascii="Calibri" w:hAnsi="Calibri"/>
          <w:sz w:val="20"/>
          <w:szCs w:val="20"/>
          <w:lang w:val="fr-FR"/>
        </w:rPr>
        <w:t xml:space="preserve">la posture </w:t>
      </w:r>
      <w:r w:rsidR="00BB3AE4" w:rsidRPr="00161FAB">
        <w:rPr>
          <w:rFonts w:ascii="Calibri" w:hAnsi="Calibri"/>
          <w:sz w:val="20"/>
          <w:szCs w:val="20"/>
          <w:lang w:val="fr-FR"/>
        </w:rPr>
        <w:t xml:space="preserve">et le mouvement du corps, la </w:t>
      </w:r>
      <w:r w:rsidR="00337F73" w:rsidRPr="00161FAB">
        <w:rPr>
          <w:rFonts w:ascii="Calibri" w:hAnsi="Calibri"/>
          <w:sz w:val="20"/>
          <w:szCs w:val="20"/>
          <w:lang w:val="fr-FR"/>
        </w:rPr>
        <w:t>physionomie</w:t>
      </w:r>
      <w:r w:rsidRPr="00161FAB">
        <w:rPr>
          <w:rFonts w:ascii="Calibri" w:hAnsi="Calibri"/>
          <w:sz w:val="20"/>
          <w:szCs w:val="20"/>
          <w:lang w:val="fr-FR"/>
        </w:rPr>
        <w:t xml:space="preserve"> </w:t>
      </w:r>
      <w:r w:rsidR="00BB3AE4" w:rsidRPr="00161FAB">
        <w:rPr>
          <w:rFonts w:ascii="Calibri" w:hAnsi="Calibri"/>
          <w:sz w:val="20"/>
          <w:szCs w:val="20"/>
          <w:lang w:val="fr-FR"/>
        </w:rPr>
        <w:t>et la gest</w:t>
      </w:r>
      <w:r w:rsidR="00337F73" w:rsidRPr="00161FAB">
        <w:rPr>
          <w:rFonts w:ascii="Calibri" w:hAnsi="Calibri"/>
          <w:sz w:val="20"/>
          <w:szCs w:val="20"/>
          <w:lang w:val="fr-FR"/>
        </w:rPr>
        <w:t>ique</w:t>
      </w:r>
      <w:r w:rsidRPr="00161FAB">
        <w:rPr>
          <w:rFonts w:ascii="Calibri" w:hAnsi="Calibri"/>
          <w:sz w:val="20"/>
          <w:szCs w:val="20"/>
          <w:lang w:val="fr-FR"/>
        </w:rPr>
        <w:t xml:space="preserve"> de l’orateur</w:t>
      </w:r>
      <w:r w:rsidR="00F101BA" w:rsidRPr="00161FAB">
        <w:rPr>
          <w:rFonts w:ascii="Calibri" w:hAnsi="Calibri"/>
          <w:sz w:val="20"/>
          <w:szCs w:val="20"/>
          <w:lang w:val="fr-FR"/>
        </w:rPr>
        <w:t xml:space="preserve">. </w:t>
      </w:r>
      <w:r w:rsidR="00337F73" w:rsidRPr="00161FAB">
        <w:rPr>
          <w:rFonts w:ascii="Calibri" w:hAnsi="Calibri"/>
          <w:sz w:val="20"/>
          <w:szCs w:val="20"/>
          <w:lang w:val="fr-FR"/>
        </w:rPr>
        <w:t xml:space="preserve">Le mouvement de l’ensemble du corps </w:t>
      </w:r>
      <w:r w:rsidRPr="00161FAB">
        <w:rPr>
          <w:rFonts w:ascii="Calibri" w:hAnsi="Calibri"/>
          <w:sz w:val="20"/>
          <w:szCs w:val="20"/>
          <w:lang w:val="fr-FR"/>
        </w:rPr>
        <w:t>constitue l’ultime rouage de la machinerie oratoire,</w:t>
      </w:r>
      <w:r w:rsidR="004A7AC2" w:rsidRPr="00161FAB">
        <w:rPr>
          <w:rFonts w:ascii="Calibri" w:hAnsi="Calibri"/>
          <w:sz w:val="20"/>
          <w:szCs w:val="20"/>
          <w:lang w:val="fr-FR"/>
        </w:rPr>
        <w:t xml:space="preserve"> </w:t>
      </w:r>
      <w:r w:rsidRPr="00161FAB">
        <w:rPr>
          <w:rFonts w:ascii="Calibri" w:hAnsi="Calibri"/>
          <w:sz w:val="20"/>
          <w:szCs w:val="20"/>
          <w:lang w:val="fr-FR"/>
        </w:rPr>
        <w:t>qui permet au contenu d’aller frapper l’imagination de l’auditeur-</w:t>
      </w:r>
      <w:r w:rsidR="00337F73" w:rsidRPr="00161FAB">
        <w:rPr>
          <w:rFonts w:ascii="Calibri" w:hAnsi="Calibri"/>
          <w:sz w:val="20"/>
          <w:szCs w:val="20"/>
          <w:lang w:val="fr-FR"/>
        </w:rPr>
        <w:t>spectateur</w:t>
      </w:r>
      <w:r w:rsidR="00F101BA" w:rsidRPr="00161FAB">
        <w:rPr>
          <w:rFonts w:ascii="Calibri" w:hAnsi="Calibri"/>
          <w:sz w:val="20"/>
          <w:szCs w:val="20"/>
          <w:lang w:val="fr-FR"/>
        </w:rPr>
        <w:t xml:space="preserve">. </w:t>
      </w:r>
      <w:r w:rsidR="00337F73" w:rsidRPr="00161FAB">
        <w:rPr>
          <w:rFonts w:ascii="Calibri" w:hAnsi="Calibri"/>
          <w:sz w:val="20"/>
          <w:szCs w:val="20"/>
          <w:lang w:val="fr-FR"/>
        </w:rPr>
        <w:t xml:space="preserve">Dans </w:t>
      </w:r>
      <w:r w:rsidRPr="00161FAB">
        <w:rPr>
          <w:rFonts w:ascii="Calibri" w:hAnsi="Calibri"/>
          <w:sz w:val="20"/>
          <w:szCs w:val="20"/>
          <w:lang w:val="fr-FR"/>
        </w:rPr>
        <w:t>le</w:t>
      </w:r>
      <w:r w:rsidR="00337F73" w:rsidRPr="00161FAB">
        <w:rPr>
          <w:rFonts w:ascii="Calibri" w:hAnsi="Calibri"/>
          <w:sz w:val="20"/>
          <w:szCs w:val="20"/>
          <w:lang w:val="fr-FR"/>
        </w:rPr>
        <w:t xml:space="preserve"> discours musical, </w:t>
      </w:r>
      <w:r w:rsidRPr="00161FAB">
        <w:rPr>
          <w:rFonts w:ascii="Calibri" w:hAnsi="Calibri"/>
          <w:sz w:val="20"/>
          <w:szCs w:val="20"/>
          <w:lang w:val="fr-FR"/>
        </w:rPr>
        <w:t>cette dimension de l’art rhétorique est quelque peu atténuée</w:t>
      </w:r>
      <w:r w:rsidR="006A7662" w:rsidRPr="00161FAB">
        <w:rPr>
          <w:rFonts w:ascii="Calibri" w:hAnsi="Calibri"/>
          <w:sz w:val="20"/>
          <w:szCs w:val="20"/>
          <w:lang w:val="fr-FR"/>
        </w:rPr>
        <w:t xml:space="preserve"> </w:t>
      </w:r>
      <w:r w:rsidRPr="00161FAB">
        <w:rPr>
          <w:rFonts w:ascii="Calibri" w:hAnsi="Calibri"/>
          <w:sz w:val="20"/>
          <w:szCs w:val="20"/>
          <w:lang w:val="fr-FR"/>
        </w:rPr>
        <w:t>dans la mesure où</w:t>
      </w:r>
      <w:r w:rsidR="00337F73" w:rsidRPr="00161FAB">
        <w:rPr>
          <w:rFonts w:ascii="Calibri" w:hAnsi="Calibri"/>
          <w:sz w:val="20"/>
          <w:szCs w:val="20"/>
          <w:lang w:val="fr-FR"/>
        </w:rPr>
        <w:t xml:space="preserve"> l’interprète</w:t>
      </w:r>
      <w:r w:rsidR="00DE1889" w:rsidRPr="00161FAB">
        <w:rPr>
          <w:rFonts w:ascii="Calibri" w:hAnsi="Calibri"/>
          <w:sz w:val="20"/>
          <w:szCs w:val="20"/>
          <w:lang w:val="fr-FR"/>
        </w:rPr>
        <w:t>, par la force des choses,</w:t>
      </w:r>
      <w:r w:rsidR="006A7662" w:rsidRPr="00161FAB">
        <w:rPr>
          <w:rFonts w:ascii="Calibri" w:hAnsi="Calibri"/>
          <w:sz w:val="20"/>
          <w:szCs w:val="20"/>
          <w:lang w:val="fr-FR"/>
        </w:rPr>
        <w:t xml:space="preserve"> </w:t>
      </w:r>
      <w:r w:rsidR="00337F73" w:rsidRPr="00161FAB">
        <w:rPr>
          <w:rFonts w:ascii="Calibri" w:hAnsi="Calibri"/>
          <w:sz w:val="20"/>
          <w:szCs w:val="20"/>
          <w:lang w:val="fr-FR"/>
        </w:rPr>
        <w:t xml:space="preserve">a besoin de </w:t>
      </w:r>
      <w:r w:rsidR="006A7662" w:rsidRPr="00161FAB">
        <w:rPr>
          <w:rFonts w:ascii="Calibri" w:hAnsi="Calibri"/>
          <w:sz w:val="20"/>
          <w:szCs w:val="20"/>
          <w:lang w:val="fr-FR"/>
        </w:rPr>
        <w:t xml:space="preserve">tout </w:t>
      </w:r>
      <w:r w:rsidR="00337F73" w:rsidRPr="00161FAB">
        <w:rPr>
          <w:rFonts w:ascii="Calibri" w:hAnsi="Calibri"/>
          <w:sz w:val="20"/>
          <w:szCs w:val="20"/>
          <w:lang w:val="fr-FR"/>
        </w:rPr>
        <w:t xml:space="preserve">son corps </w:t>
      </w:r>
      <w:r w:rsidR="00F101BA" w:rsidRPr="00161FAB">
        <w:rPr>
          <w:rFonts w:ascii="Calibri" w:hAnsi="Calibri"/>
          <w:sz w:val="20"/>
          <w:szCs w:val="20"/>
          <w:lang w:val="fr-FR"/>
        </w:rPr>
        <w:t>(</w:t>
      </w:r>
      <w:r w:rsidRPr="00161FAB">
        <w:rPr>
          <w:rFonts w:ascii="Calibri" w:hAnsi="Calibri"/>
          <w:sz w:val="20"/>
          <w:szCs w:val="20"/>
          <w:lang w:val="fr-FR"/>
        </w:rPr>
        <w:t xml:space="preserve">les </w:t>
      </w:r>
      <w:r w:rsidR="00337F73" w:rsidRPr="00161FAB">
        <w:rPr>
          <w:rFonts w:ascii="Calibri" w:hAnsi="Calibri"/>
          <w:sz w:val="20"/>
          <w:szCs w:val="20"/>
          <w:lang w:val="fr-FR"/>
        </w:rPr>
        <w:t>bras</w:t>
      </w:r>
      <w:r w:rsidR="00F101BA" w:rsidRPr="00161FAB">
        <w:rPr>
          <w:rFonts w:ascii="Calibri" w:hAnsi="Calibri"/>
          <w:sz w:val="20"/>
          <w:szCs w:val="20"/>
          <w:lang w:val="fr-FR"/>
        </w:rPr>
        <w:t xml:space="preserve">, </w:t>
      </w:r>
      <w:r w:rsidRPr="00161FAB">
        <w:rPr>
          <w:rFonts w:ascii="Calibri" w:hAnsi="Calibri"/>
          <w:sz w:val="20"/>
          <w:szCs w:val="20"/>
          <w:lang w:val="fr-FR"/>
        </w:rPr>
        <w:t xml:space="preserve">les </w:t>
      </w:r>
      <w:r w:rsidR="00337F73" w:rsidRPr="00161FAB">
        <w:rPr>
          <w:rFonts w:ascii="Calibri" w:hAnsi="Calibri"/>
          <w:sz w:val="20"/>
          <w:szCs w:val="20"/>
          <w:lang w:val="fr-FR"/>
        </w:rPr>
        <w:t>doigts</w:t>
      </w:r>
      <w:r w:rsidR="00F101BA" w:rsidRPr="00161FAB">
        <w:rPr>
          <w:rFonts w:ascii="Calibri" w:hAnsi="Calibri"/>
          <w:sz w:val="20"/>
          <w:szCs w:val="20"/>
          <w:lang w:val="fr-FR"/>
        </w:rPr>
        <w:t xml:space="preserve">, </w:t>
      </w:r>
      <w:r w:rsidRPr="00161FAB">
        <w:rPr>
          <w:rFonts w:ascii="Calibri" w:hAnsi="Calibri"/>
          <w:sz w:val="20"/>
          <w:szCs w:val="20"/>
          <w:lang w:val="fr-FR"/>
        </w:rPr>
        <w:t xml:space="preserve">les </w:t>
      </w:r>
      <w:r w:rsidR="00337F73" w:rsidRPr="00161FAB">
        <w:rPr>
          <w:rFonts w:ascii="Calibri" w:hAnsi="Calibri"/>
          <w:sz w:val="20"/>
          <w:szCs w:val="20"/>
          <w:lang w:val="fr-FR"/>
        </w:rPr>
        <w:t>pieds</w:t>
      </w:r>
      <w:r w:rsidR="00F101BA" w:rsidRPr="00161FAB">
        <w:rPr>
          <w:rFonts w:ascii="Calibri" w:hAnsi="Calibri"/>
          <w:sz w:val="20"/>
          <w:szCs w:val="20"/>
          <w:lang w:val="fr-FR"/>
        </w:rPr>
        <w:t xml:space="preserve">, </w:t>
      </w:r>
      <w:r w:rsidRPr="00161FAB">
        <w:rPr>
          <w:rFonts w:ascii="Calibri" w:hAnsi="Calibri"/>
          <w:sz w:val="20"/>
          <w:szCs w:val="20"/>
          <w:lang w:val="fr-FR"/>
        </w:rPr>
        <w:t xml:space="preserve">la </w:t>
      </w:r>
      <w:r w:rsidR="00337F73" w:rsidRPr="00161FAB">
        <w:rPr>
          <w:rFonts w:ascii="Calibri" w:hAnsi="Calibri"/>
          <w:sz w:val="20"/>
          <w:szCs w:val="20"/>
          <w:lang w:val="fr-FR"/>
        </w:rPr>
        <w:t>bouche</w:t>
      </w:r>
      <w:r w:rsidR="00F101BA" w:rsidRPr="00161FAB">
        <w:rPr>
          <w:rFonts w:ascii="Calibri" w:hAnsi="Calibri"/>
          <w:sz w:val="20"/>
          <w:szCs w:val="20"/>
          <w:lang w:val="fr-FR"/>
        </w:rPr>
        <w:t xml:space="preserve">) </w:t>
      </w:r>
      <w:r w:rsidR="00337F73" w:rsidRPr="00161FAB">
        <w:rPr>
          <w:rFonts w:ascii="Calibri" w:hAnsi="Calibri"/>
          <w:sz w:val="20"/>
          <w:szCs w:val="20"/>
          <w:lang w:val="fr-FR"/>
        </w:rPr>
        <w:t xml:space="preserve">pour </w:t>
      </w:r>
      <w:r w:rsidRPr="00161FAB">
        <w:rPr>
          <w:rFonts w:ascii="Calibri" w:hAnsi="Calibri"/>
          <w:sz w:val="20"/>
          <w:szCs w:val="20"/>
          <w:lang w:val="fr-FR"/>
        </w:rPr>
        <w:t>maîtriser son instrument</w:t>
      </w:r>
      <w:r w:rsidR="00F101BA" w:rsidRPr="00161FAB">
        <w:rPr>
          <w:rFonts w:ascii="Calibri" w:hAnsi="Calibri"/>
          <w:sz w:val="20"/>
          <w:szCs w:val="20"/>
          <w:lang w:val="fr-FR"/>
        </w:rPr>
        <w:t xml:space="preserve">. </w:t>
      </w:r>
      <w:r w:rsidR="00DE1889" w:rsidRPr="00161FAB">
        <w:rPr>
          <w:rFonts w:ascii="Calibri" w:hAnsi="Calibri"/>
          <w:sz w:val="20"/>
          <w:szCs w:val="20"/>
          <w:lang w:val="fr-FR"/>
        </w:rPr>
        <w:t xml:space="preserve">On peut </w:t>
      </w:r>
      <w:r w:rsidR="00B47621" w:rsidRPr="00161FAB">
        <w:rPr>
          <w:rFonts w:ascii="Calibri" w:hAnsi="Calibri"/>
          <w:sz w:val="20"/>
          <w:szCs w:val="20"/>
          <w:lang w:val="fr-FR"/>
        </w:rPr>
        <w:t>donc</w:t>
      </w:r>
      <w:r w:rsidR="00DE1889" w:rsidRPr="00161FAB">
        <w:rPr>
          <w:rFonts w:ascii="Calibri" w:hAnsi="Calibri"/>
          <w:sz w:val="20"/>
          <w:szCs w:val="20"/>
          <w:lang w:val="fr-FR"/>
        </w:rPr>
        <w:t xml:space="preserve"> </w:t>
      </w:r>
      <w:r w:rsidRPr="00161FAB">
        <w:rPr>
          <w:rFonts w:ascii="Calibri" w:hAnsi="Calibri"/>
          <w:sz w:val="20"/>
          <w:szCs w:val="20"/>
          <w:lang w:val="fr-FR"/>
        </w:rPr>
        <w:t>parfaitement soutenir</w:t>
      </w:r>
      <w:r w:rsidR="00DE1889" w:rsidRPr="00161FAB">
        <w:rPr>
          <w:rFonts w:ascii="Calibri" w:hAnsi="Calibri"/>
          <w:sz w:val="20"/>
          <w:szCs w:val="20"/>
          <w:lang w:val="fr-FR"/>
        </w:rPr>
        <w:t xml:space="preserve"> </w:t>
      </w:r>
      <w:r w:rsidR="00B47621" w:rsidRPr="00161FAB">
        <w:rPr>
          <w:rFonts w:ascii="Calibri" w:hAnsi="Calibri"/>
          <w:sz w:val="20"/>
          <w:szCs w:val="20"/>
          <w:lang w:val="fr-FR"/>
        </w:rPr>
        <w:t xml:space="preserve">que </w:t>
      </w:r>
      <w:r w:rsidR="00410B66" w:rsidRPr="00161FAB">
        <w:rPr>
          <w:rFonts w:ascii="Calibri" w:hAnsi="Calibri"/>
          <w:sz w:val="20"/>
          <w:szCs w:val="20"/>
          <w:lang w:val="fr-FR"/>
        </w:rPr>
        <w:t xml:space="preserve">cette </w:t>
      </w:r>
      <w:r w:rsidRPr="00161FAB">
        <w:rPr>
          <w:rFonts w:ascii="Calibri" w:hAnsi="Calibri"/>
          <w:sz w:val="20"/>
          <w:szCs w:val="20"/>
          <w:lang w:val="fr-FR"/>
        </w:rPr>
        <w:t>« </w:t>
      </w:r>
      <w:r w:rsidR="00410B66" w:rsidRPr="00161FAB">
        <w:rPr>
          <w:rFonts w:ascii="Calibri" w:hAnsi="Calibri"/>
          <w:sz w:val="20"/>
          <w:szCs w:val="20"/>
          <w:lang w:val="fr-FR"/>
        </w:rPr>
        <w:t xml:space="preserve">expression </w:t>
      </w:r>
      <w:r w:rsidR="00B47621" w:rsidRPr="00161FAB">
        <w:rPr>
          <w:rFonts w:ascii="Calibri" w:hAnsi="Calibri"/>
          <w:sz w:val="20"/>
          <w:szCs w:val="20"/>
          <w:lang w:val="fr-FR"/>
        </w:rPr>
        <w:t>corporelle</w:t>
      </w:r>
      <w:r w:rsidRPr="00161FAB">
        <w:rPr>
          <w:rFonts w:ascii="Calibri" w:hAnsi="Calibri"/>
          <w:sz w:val="20"/>
          <w:szCs w:val="20"/>
          <w:lang w:val="fr-FR"/>
        </w:rPr>
        <w:t> »,</w:t>
      </w:r>
      <w:r w:rsidR="00B47621" w:rsidRPr="00161FAB">
        <w:rPr>
          <w:rFonts w:ascii="Calibri" w:hAnsi="Calibri"/>
          <w:sz w:val="20"/>
          <w:szCs w:val="20"/>
          <w:lang w:val="fr-FR"/>
        </w:rPr>
        <w:t xml:space="preserve"> </w:t>
      </w:r>
      <w:r w:rsidRPr="00161FAB">
        <w:rPr>
          <w:rFonts w:ascii="Calibri" w:hAnsi="Calibri"/>
          <w:sz w:val="20"/>
          <w:szCs w:val="20"/>
          <w:lang w:val="fr-FR"/>
        </w:rPr>
        <w:t>ultime parachèvement de l’art rhétorique</w:t>
      </w:r>
      <w:r w:rsidR="00B47621" w:rsidRPr="00161FAB">
        <w:rPr>
          <w:rFonts w:ascii="Calibri" w:hAnsi="Calibri"/>
          <w:sz w:val="20"/>
          <w:szCs w:val="20"/>
          <w:lang w:val="fr-FR"/>
        </w:rPr>
        <w:t xml:space="preserve">, </w:t>
      </w:r>
      <w:r w:rsidR="00740AB0">
        <w:rPr>
          <w:rFonts w:ascii="Calibri" w:hAnsi="Calibri"/>
          <w:sz w:val="20"/>
          <w:szCs w:val="20"/>
          <w:lang w:val="fr-FR"/>
        </w:rPr>
        <w:t>doit</w:t>
      </w:r>
      <w:r w:rsidRPr="00161FAB">
        <w:rPr>
          <w:rFonts w:ascii="Calibri" w:hAnsi="Calibri"/>
          <w:sz w:val="20"/>
          <w:szCs w:val="20"/>
          <w:lang w:val="fr-FR"/>
        </w:rPr>
        <w:t xml:space="preserve"> dans le champ musical être pris</w:t>
      </w:r>
      <w:r w:rsidR="00740AB0">
        <w:rPr>
          <w:rFonts w:ascii="Calibri" w:hAnsi="Calibri"/>
          <w:sz w:val="20"/>
          <w:szCs w:val="20"/>
          <w:lang w:val="fr-FR"/>
        </w:rPr>
        <w:t>e</w:t>
      </w:r>
      <w:r w:rsidRPr="00161FAB">
        <w:rPr>
          <w:rFonts w:ascii="Calibri" w:hAnsi="Calibri"/>
          <w:sz w:val="20"/>
          <w:szCs w:val="20"/>
          <w:lang w:val="fr-FR"/>
        </w:rPr>
        <w:t xml:space="preserve"> en charge par d’autres exécutants</w:t>
      </w:r>
      <w:r w:rsidR="00F101BA" w:rsidRPr="00161FAB">
        <w:rPr>
          <w:rFonts w:ascii="Calibri" w:hAnsi="Calibri"/>
          <w:sz w:val="20"/>
          <w:szCs w:val="20"/>
          <w:lang w:val="fr-FR"/>
        </w:rPr>
        <w:t xml:space="preserve">. </w:t>
      </w:r>
      <w:r w:rsidR="006A7662" w:rsidRPr="00161FAB">
        <w:rPr>
          <w:rFonts w:ascii="Calibri" w:hAnsi="Calibri"/>
          <w:sz w:val="20"/>
          <w:szCs w:val="20"/>
          <w:lang w:val="fr-FR"/>
        </w:rPr>
        <w:t>Ce</w:t>
      </w:r>
      <w:r w:rsidRPr="00161FAB">
        <w:rPr>
          <w:rFonts w:ascii="Calibri" w:hAnsi="Calibri"/>
          <w:sz w:val="20"/>
          <w:szCs w:val="20"/>
          <w:lang w:val="fr-FR"/>
        </w:rPr>
        <w:t xml:space="preserve">tte intrinsèque impuissance </w:t>
      </w:r>
      <w:r w:rsidR="00410B66" w:rsidRPr="00161FAB">
        <w:rPr>
          <w:rFonts w:ascii="Calibri" w:hAnsi="Calibri"/>
          <w:sz w:val="20"/>
          <w:szCs w:val="20"/>
          <w:lang w:val="fr-FR"/>
        </w:rPr>
        <w:t xml:space="preserve">des interprètes à couronner </w:t>
      </w:r>
      <w:r w:rsidRPr="00161FAB">
        <w:rPr>
          <w:rFonts w:ascii="Calibri" w:hAnsi="Calibri"/>
          <w:sz w:val="20"/>
          <w:szCs w:val="20"/>
          <w:lang w:val="fr-FR"/>
        </w:rPr>
        <w:t xml:space="preserve">la </w:t>
      </w:r>
      <w:r w:rsidR="00410B66" w:rsidRPr="00161FAB">
        <w:rPr>
          <w:rFonts w:ascii="Calibri" w:hAnsi="Calibri"/>
          <w:sz w:val="20"/>
          <w:szCs w:val="20"/>
          <w:lang w:val="fr-FR"/>
        </w:rPr>
        <w:t xml:space="preserve">rhétorique de </w:t>
      </w:r>
      <w:r w:rsidR="00F101BA" w:rsidRPr="00161FAB">
        <w:rPr>
          <w:rFonts w:ascii="Calibri" w:hAnsi="Calibri"/>
          <w:sz w:val="20"/>
          <w:szCs w:val="20"/>
          <w:lang w:val="fr-FR"/>
        </w:rPr>
        <w:t>Bach</w:t>
      </w:r>
      <w:r w:rsidR="00410B66" w:rsidRPr="00161FAB">
        <w:rPr>
          <w:rFonts w:ascii="Calibri" w:hAnsi="Calibri"/>
          <w:sz w:val="20"/>
          <w:szCs w:val="20"/>
          <w:lang w:val="fr-FR"/>
        </w:rPr>
        <w:t xml:space="preserve"> </w:t>
      </w:r>
      <w:r w:rsidR="00316C19" w:rsidRPr="00161FAB">
        <w:rPr>
          <w:rFonts w:ascii="Calibri" w:hAnsi="Calibri"/>
          <w:sz w:val="20"/>
          <w:szCs w:val="20"/>
          <w:lang w:val="fr-FR"/>
        </w:rPr>
        <w:t>par</w:t>
      </w:r>
      <w:r w:rsidR="00410B66" w:rsidRPr="00161FAB">
        <w:rPr>
          <w:rFonts w:ascii="Calibri" w:hAnsi="Calibri"/>
          <w:sz w:val="20"/>
          <w:szCs w:val="20"/>
          <w:lang w:val="fr-FR"/>
        </w:rPr>
        <w:t xml:space="preserve"> </w:t>
      </w:r>
      <w:r w:rsidR="00B47621" w:rsidRPr="00161FAB">
        <w:rPr>
          <w:rFonts w:ascii="Calibri" w:hAnsi="Calibri"/>
          <w:sz w:val="20"/>
          <w:szCs w:val="20"/>
          <w:lang w:val="fr-FR"/>
        </w:rPr>
        <w:t>l’</w:t>
      </w:r>
      <w:r w:rsidR="00410B66" w:rsidRPr="00161FAB">
        <w:rPr>
          <w:rFonts w:ascii="Calibri" w:hAnsi="Calibri"/>
          <w:sz w:val="20"/>
          <w:szCs w:val="20"/>
          <w:lang w:val="fr-FR"/>
        </w:rPr>
        <w:t xml:space="preserve">expression </w:t>
      </w:r>
      <w:r w:rsidR="00B47621" w:rsidRPr="00161FAB">
        <w:rPr>
          <w:rFonts w:ascii="Calibri" w:hAnsi="Calibri"/>
          <w:sz w:val="20"/>
          <w:szCs w:val="20"/>
          <w:lang w:val="fr-FR"/>
        </w:rPr>
        <w:t>corporelle</w:t>
      </w:r>
      <w:r w:rsidR="00410B66" w:rsidRPr="00161FAB">
        <w:rPr>
          <w:rFonts w:ascii="Calibri" w:hAnsi="Calibri"/>
          <w:sz w:val="20"/>
          <w:szCs w:val="20"/>
          <w:lang w:val="fr-FR"/>
        </w:rPr>
        <w:t xml:space="preserve"> </w:t>
      </w:r>
      <w:r w:rsidRPr="00161FAB">
        <w:rPr>
          <w:rFonts w:ascii="Calibri" w:hAnsi="Calibri"/>
          <w:sz w:val="20"/>
          <w:szCs w:val="20"/>
          <w:lang w:val="fr-FR"/>
        </w:rPr>
        <w:t xml:space="preserve">appellerait </w:t>
      </w:r>
      <w:r w:rsidR="00A263B7" w:rsidRPr="00161FAB">
        <w:rPr>
          <w:rFonts w:ascii="Calibri" w:hAnsi="Calibri"/>
          <w:sz w:val="20"/>
          <w:szCs w:val="20"/>
          <w:lang w:val="fr-FR"/>
        </w:rPr>
        <w:t>dès lors</w:t>
      </w:r>
      <w:r w:rsidRPr="00161FAB">
        <w:rPr>
          <w:rFonts w:ascii="Calibri" w:hAnsi="Calibri"/>
          <w:sz w:val="20"/>
          <w:szCs w:val="20"/>
          <w:lang w:val="fr-FR"/>
        </w:rPr>
        <w:t xml:space="preserve"> le concours d’autres artistes, de danseurs. </w:t>
      </w:r>
    </w:p>
    <w:p w14:paraId="389F604F" w14:textId="77777777" w:rsidR="003B132B" w:rsidRPr="00161FAB" w:rsidRDefault="003B132B" w:rsidP="00D76200">
      <w:pPr>
        <w:pStyle w:val="Hoofdtekst"/>
        <w:jc w:val="both"/>
        <w:rPr>
          <w:rFonts w:ascii="Calibri" w:eastAsia="Palatino" w:hAnsi="Calibri" w:cs="Palatino"/>
          <w:sz w:val="20"/>
          <w:szCs w:val="20"/>
          <w:lang w:val="fr-FR"/>
        </w:rPr>
      </w:pPr>
    </w:p>
    <w:p w14:paraId="5A89C355" w14:textId="596F43FB" w:rsidR="003B132B" w:rsidRPr="00161FAB" w:rsidRDefault="00316C19" w:rsidP="00D76200">
      <w:pPr>
        <w:pStyle w:val="Hoofdtekst"/>
        <w:jc w:val="both"/>
        <w:rPr>
          <w:rFonts w:ascii="Calibri" w:eastAsia="Palatino" w:hAnsi="Calibri" w:cs="Palatino"/>
          <w:sz w:val="20"/>
          <w:szCs w:val="20"/>
          <w:lang w:val="fr-FR"/>
        </w:rPr>
      </w:pPr>
      <w:r w:rsidRPr="00161FAB">
        <w:rPr>
          <w:rFonts w:ascii="Calibri" w:hAnsi="Calibri"/>
          <w:sz w:val="20"/>
          <w:szCs w:val="20"/>
          <w:lang w:val="fr-FR"/>
        </w:rPr>
        <w:t>I</w:t>
      </w:r>
      <w:r w:rsidR="00081BA1" w:rsidRPr="00161FAB">
        <w:rPr>
          <w:rFonts w:ascii="Calibri" w:hAnsi="Calibri"/>
          <w:sz w:val="20"/>
          <w:szCs w:val="20"/>
          <w:lang w:val="fr-FR"/>
        </w:rPr>
        <w:t xml:space="preserve">l devient </w:t>
      </w:r>
      <w:r w:rsidR="00B47621" w:rsidRPr="00161FAB">
        <w:rPr>
          <w:rFonts w:ascii="Calibri" w:hAnsi="Calibri"/>
          <w:sz w:val="20"/>
          <w:szCs w:val="20"/>
          <w:lang w:val="fr-FR"/>
        </w:rPr>
        <w:t>alors</w:t>
      </w:r>
      <w:r w:rsidRPr="00161FAB">
        <w:rPr>
          <w:rFonts w:ascii="Calibri" w:hAnsi="Calibri"/>
          <w:sz w:val="20"/>
          <w:szCs w:val="20"/>
          <w:lang w:val="fr-FR"/>
        </w:rPr>
        <w:t xml:space="preserve"> </w:t>
      </w:r>
      <w:r w:rsidR="00441781" w:rsidRPr="00161FAB">
        <w:rPr>
          <w:rFonts w:ascii="Calibri" w:hAnsi="Calibri"/>
          <w:sz w:val="20"/>
          <w:szCs w:val="20"/>
          <w:lang w:val="fr-FR"/>
        </w:rPr>
        <w:t>légitime</w:t>
      </w:r>
      <w:r w:rsidR="00081BA1" w:rsidRPr="00161FAB">
        <w:rPr>
          <w:rFonts w:ascii="Calibri" w:hAnsi="Calibri"/>
          <w:sz w:val="20"/>
          <w:szCs w:val="20"/>
          <w:lang w:val="fr-FR"/>
        </w:rPr>
        <w:t xml:space="preserve"> </w:t>
      </w:r>
      <w:r w:rsidR="00441781" w:rsidRPr="00161FAB">
        <w:rPr>
          <w:rFonts w:ascii="Calibri" w:hAnsi="Calibri"/>
          <w:sz w:val="20"/>
          <w:szCs w:val="20"/>
          <w:lang w:val="fr-FR"/>
        </w:rPr>
        <w:t>d’adopter un point de vue</w:t>
      </w:r>
      <w:r w:rsidR="000C7BFD" w:rsidRPr="00161FAB">
        <w:rPr>
          <w:rFonts w:ascii="Calibri" w:hAnsi="Calibri"/>
          <w:sz w:val="20"/>
          <w:szCs w:val="20"/>
          <w:lang w:val="fr-FR"/>
        </w:rPr>
        <w:t xml:space="preserve"> singulier</w:t>
      </w:r>
      <w:r w:rsidR="00441781" w:rsidRPr="00161FAB">
        <w:rPr>
          <w:rFonts w:ascii="Calibri" w:hAnsi="Calibri"/>
          <w:sz w:val="20"/>
          <w:szCs w:val="20"/>
          <w:lang w:val="fr-FR"/>
        </w:rPr>
        <w:t xml:space="preserve">, </w:t>
      </w:r>
      <w:r w:rsidR="000C7BFD" w:rsidRPr="00161FAB">
        <w:rPr>
          <w:rFonts w:ascii="Calibri" w:hAnsi="Calibri"/>
          <w:sz w:val="20"/>
          <w:szCs w:val="20"/>
          <w:lang w:val="fr-FR"/>
        </w:rPr>
        <w:t xml:space="preserve">mais </w:t>
      </w:r>
      <w:r w:rsidR="00441781" w:rsidRPr="00161FAB">
        <w:rPr>
          <w:rFonts w:ascii="Calibri" w:hAnsi="Calibri"/>
          <w:sz w:val="20"/>
          <w:szCs w:val="20"/>
          <w:lang w:val="fr-FR"/>
        </w:rPr>
        <w:t>pétri de culture classique, où le spectacle</w:t>
      </w:r>
      <w:r w:rsidRPr="00161FAB">
        <w:rPr>
          <w:rFonts w:ascii="Calibri" w:hAnsi="Calibri"/>
          <w:sz w:val="20"/>
          <w:szCs w:val="20"/>
          <w:lang w:val="fr-FR"/>
        </w:rPr>
        <w:t xml:space="preserve"> </w:t>
      </w:r>
      <w:r w:rsidRPr="00161FAB">
        <w:rPr>
          <w:rFonts w:ascii="Calibri" w:hAnsi="Calibri"/>
          <w:i/>
          <w:sz w:val="20"/>
          <w:szCs w:val="20"/>
          <w:lang w:val="fr-FR"/>
        </w:rPr>
        <w:t>S</w:t>
      </w:r>
      <w:r w:rsidR="00081BA1" w:rsidRPr="00161FAB">
        <w:rPr>
          <w:rFonts w:ascii="Calibri" w:hAnsi="Calibri"/>
          <w:i/>
          <w:sz w:val="20"/>
          <w:szCs w:val="20"/>
          <w:lang w:val="fr-FR"/>
        </w:rPr>
        <w:t>ix Concertos brandebourgeois</w:t>
      </w:r>
      <w:r w:rsidR="00081BA1" w:rsidRPr="00161FAB">
        <w:rPr>
          <w:rFonts w:ascii="Calibri" w:hAnsi="Calibri"/>
          <w:sz w:val="20"/>
          <w:szCs w:val="20"/>
          <w:lang w:val="fr-FR"/>
        </w:rPr>
        <w:t xml:space="preserve"> </w:t>
      </w:r>
      <w:r w:rsidR="000C7BFD" w:rsidRPr="00161FAB">
        <w:rPr>
          <w:rFonts w:ascii="Calibri" w:hAnsi="Calibri"/>
          <w:sz w:val="20"/>
          <w:szCs w:val="20"/>
          <w:lang w:val="fr-FR"/>
        </w:rPr>
        <w:t xml:space="preserve">ressuscite  la </w:t>
      </w:r>
      <w:r w:rsidR="00081BA1" w:rsidRPr="00161FAB">
        <w:rPr>
          <w:rFonts w:ascii="Calibri" w:hAnsi="Calibri"/>
          <w:sz w:val="20"/>
          <w:szCs w:val="20"/>
          <w:lang w:val="fr-FR"/>
        </w:rPr>
        <w:t>conjugaison</w:t>
      </w:r>
      <w:r w:rsidR="000C7BFD" w:rsidRPr="00161FAB">
        <w:rPr>
          <w:rFonts w:ascii="Calibri" w:hAnsi="Calibri"/>
          <w:sz w:val="20"/>
          <w:szCs w:val="20"/>
          <w:lang w:val="fr-FR"/>
        </w:rPr>
        <w:t xml:space="preserve"> ancienne</w:t>
      </w:r>
      <w:r w:rsidR="00081BA1" w:rsidRPr="00161FAB">
        <w:rPr>
          <w:rFonts w:ascii="Calibri" w:hAnsi="Calibri"/>
          <w:sz w:val="20"/>
          <w:szCs w:val="20"/>
          <w:lang w:val="fr-FR"/>
        </w:rPr>
        <w:t xml:space="preserve"> de trois arts </w:t>
      </w:r>
      <w:r w:rsidR="00A263B7" w:rsidRPr="00161FAB">
        <w:rPr>
          <w:rFonts w:ascii="Calibri" w:hAnsi="Calibri"/>
          <w:sz w:val="20"/>
          <w:szCs w:val="20"/>
          <w:lang w:val="fr-FR"/>
        </w:rPr>
        <w:t xml:space="preserve">jadis </w:t>
      </w:r>
      <w:r w:rsidR="00081BA1" w:rsidRPr="00161FAB">
        <w:rPr>
          <w:rFonts w:ascii="Calibri" w:hAnsi="Calibri"/>
          <w:sz w:val="20"/>
          <w:szCs w:val="20"/>
          <w:lang w:val="fr-FR"/>
        </w:rPr>
        <w:t>étroitement liés</w:t>
      </w:r>
      <w:r w:rsidR="000C7BFD" w:rsidRPr="00161FAB">
        <w:rPr>
          <w:rFonts w:ascii="Calibri" w:hAnsi="Calibri"/>
          <w:sz w:val="20"/>
          <w:szCs w:val="20"/>
          <w:lang w:val="fr-FR"/>
        </w:rPr>
        <w:t xml:space="preserve"> – les trois arts de l’immatériel, ceux qui se déploient d’abord dans le temps</w:t>
      </w:r>
      <w:r w:rsidR="00081BA1" w:rsidRPr="00161FAB">
        <w:rPr>
          <w:rFonts w:ascii="Calibri" w:hAnsi="Calibri"/>
          <w:sz w:val="20"/>
          <w:szCs w:val="20"/>
          <w:lang w:val="fr-FR"/>
        </w:rPr>
        <w:t> </w:t>
      </w:r>
      <w:r w:rsidR="00B13F0E" w:rsidRPr="00161FAB">
        <w:rPr>
          <w:rFonts w:ascii="Calibri" w:hAnsi="Calibri"/>
          <w:sz w:val="20"/>
          <w:szCs w:val="20"/>
          <w:lang w:val="fr-FR"/>
        </w:rPr>
        <w:t>:</w:t>
      </w:r>
      <w:r w:rsidR="00F101BA" w:rsidRPr="00161FAB">
        <w:rPr>
          <w:rFonts w:ascii="Calibri" w:hAnsi="Calibri"/>
          <w:sz w:val="20"/>
          <w:szCs w:val="20"/>
          <w:lang w:val="fr-FR"/>
        </w:rPr>
        <w:t xml:space="preserve"> </w:t>
      </w:r>
      <w:r w:rsidR="00081BA1" w:rsidRPr="00161FAB">
        <w:rPr>
          <w:rFonts w:ascii="Calibri" w:hAnsi="Calibri"/>
          <w:sz w:val="20"/>
          <w:szCs w:val="20"/>
          <w:lang w:val="fr-FR"/>
        </w:rPr>
        <w:t>l’art de la parole</w:t>
      </w:r>
      <w:r w:rsidR="00F101BA" w:rsidRPr="00161FAB">
        <w:rPr>
          <w:rFonts w:ascii="Calibri" w:hAnsi="Calibri"/>
          <w:sz w:val="20"/>
          <w:szCs w:val="20"/>
          <w:lang w:val="fr-FR"/>
        </w:rPr>
        <w:t xml:space="preserve">, </w:t>
      </w:r>
      <w:r w:rsidR="000C7BFD" w:rsidRPr="00161FAB">
        <w:rPr>
          <w:rFonts w:ascii="Calibri" w:hAnsi="Calibri"/>
          <w:sz w:val="20"/>
          <w:szCs w:val="20"/>
          <w:lang w:val="fr-FR"/>
        </w:rPr>
        <w:t>sa correspondance</w:t>
      </w:r>
      <w:r w:rsidR="00081BA1" w:rsidRPr="00161FAB">
        <w:rPr>
          <w:rFonts w:ascii="Calibri" w:hAnsi="Calibri"/>
          <w:sz w:val="20"/>
          <w:szCs w:val="20"/>
          <w:lang w:val="fr-FR"/>
        </w:rPr>
        <w:t xml:space="preserve"> </w:t>
      </w:r>
      <w:r w:rsidR="000C7BFD" w:rsidRPr="00161FAB">
        <w:rPr>
          <w:rFonts w:ascii="Calibri" w:hAnsi="Calibri"/>
          <w:sz w:val="20"/>
          <w:szCs w:val="20"/>
          <w:lang w:val="fr-FR"/>
        </w:rPr>
        <w:t>en musique, et son parachèvement dans l’expression du</w:t>
      </w:r>
      <w:r w:rsidR="00081BA1" w:rsidRPr="00161FAB">
        <w:rPr>
          <w:rFonts w:ascii="Calibri" w:hAnsi="Calibri"/>
          <w:sz w:val="20"/>
          <w:szCs w:val="20"/>
          <w:lang w:val="fr-FR"/>
        </w:rPr>
        <w:t xml:space="preserve"> mouvement</w:t>
      </w:r>
      <w:r w:rsidR="00F101BA" w:rsidRPr="00161FAB">
        <w:rPr>
          <w:rFonts w:ascii="Calibri" w:hAnsi="Calibri"/>
          <w:sz w:val="20"/>
          <w:szCs w:val="20"/>
          <w:lang w:val="fr-FR"/>
        </w:rPr>
        <w:t xml:space="preserve">. </w:t>
      </w:r>
      <w:r w:rsidRPr="00161FAB">
        <w:rPr>
          <w:rFonts w:ascii="Calibri" w:hAnsi="Calibri"/>
          <w:sz w:val="20"/>
          <w:szCs w:val="20"/>
          <w:lang w:val="fr-FR"/>
        </w:rPr>
        <w:t>C</w:t>
      </w:r>
      <w:r w:rsidR="00AD76F7" w:rsidRPr="00161FAB">
        <w:rPr>
          <w:rFonts w:ascii="Calibri" w:hAnsi="Calibri"/>
          <w:sz w:val="20"/>
          <w:szCs w:val="20"/>
          <w:lang w:val="fr-FR"/>
        </w:rPr>
        <w:t xml:space="preserve">ette triple alliance </w:t>
      </w:r>
      <w:r w:rsidR="000C7BFD" w:rsidRPr="00161FAB">
        <w:rPr>
          <w:rFonts w:ascii="Calibri" w:hAnsi="Calibri"/>
          <w:sz w:val="20"/>
          <w:szCs w:val="20"/>
          <w:lang w:val="fr-FR"/>
        </w:rPr>
        <w:t>ne démérite pas de l’esprit de</w:t>
      </w:r>
      <w:r w:rsidR="004A04C2" w:rsidRPr="00161FAB">
        <w:rPr>
          <w:rFonts w:ascii="Calibri" w:hAnsi="Calibri"/>
          <w:sz w:val="20"/>
          <w:szCs w:val="20"/>
          <w:lang w:val="fr-FR"/>
        </w:rPr>
        <w:t xml:space="preserve"> </w:t>
      </w:r>
      <w:r w:rsidR="00F101BA" w:rsidRPr="00161FAB">
        <w:rPr>
          <w:rFonts w:ascii="Calibri" w:hAnsi="Calibri"/>
          <w:sz w:val="20"/>
          <w:szCs w:val="20"/>
          <w:lang w:val="fr-FR"/>
        </w:rPr>
        <w:t>Bach</w:t>
      </w:r>
      <w:r w:rsidR="00A263B7" w:rsidRPr="00161FAB">
        <w:rPr>
          <w:rFonts w:ascii="Calibri" w:hAnsi="Calibri"/>
          <w:sz w:val="20"/>
          <w:szCs w:val="20"/>
          <w:lang w:val="fr-FR"/>
        </w:rPr>
        <w:t xml:space="preserve"> ; </w:t>
      </w:r>
      <w:r w:rsidR="000C7BFD" w:rsidRPr="00161FAB">
        <w:rPr>
          <w:rFonts w:ascii="Calibri" w:hAnsi="Calibri"/>
          <w:sz w:val="20"/>
          <w:szCs w:val="20"/>
          <w:lang w:val="fr-FR"/>
        </w:rPr>
        <w:t>elle s’approche même de son noyau le plus vibrant</w:t>
      </w:r>
      <w:r w:rsidR="004A04C2" w:rsidRPr="00161FAB">
        <w:rPr>
          <w:rFonts w:ascii="Calibri" w:hAnsi="Calibri"/>
          <w:sz w:val="20"/>
          <w:szCs w:val="20"/>
          <w:lang w:val="fr-FR"/>
        </w:rPr>
        <w:t> </w:t>
      </w:r>
      <w:r w:rsidR="00B13F0E" w:rsidRPr="00161FAB">
        <w:rPr>
          <w:rFonts w:ascii="Calibri" w:hAnsi="Calibri"/>
          <w:sz w:val="20"/>
          <w:szCs w:val="20"/>
          <w:lang w:val="fr-FR"/>
        </w:rPr>
        <w:t>:</w:t>
      </w:r>
      <w:r w:rsidR="00F101BA" w:rsidRPr="00161FAB">
        <w:rPr>
          <w:rFonts w:ascii="Calibri" w:hAnsi="Calibri"/>
          <w:sz w:val="20"/>
          <w:szCs w:val="20"/>
          <w:lang w:val="fr-FR"/>
        </w:rPr>
        <w:t xml:space="preserve"> </w:t>
      </w:r>
      <w:r w:rsidR="000C7BFD" w:rsidRPr="00161FAB">
        <w:rPr>
          <w:rFonts w:ascii="Calibri" w:hAnsi="Calibri"/>
          <w:sz w:val="20"/>
          <w:szCs w:val="20"/>
          <w:lang w:val="fr-FR"/>
        </w:rPr>
        <w:t xml:space="preserve">la </w:t>
      </w:r>
      <w:r w:rsidR="00F101BA" w:rsidRPr="00161FAB">
        <w:rPr>
          <w:rFonts w:ascii="Calibri" w:hAnsi="Calibri"/>
          <w:sz w:val="20"/>
          <w:szCs w:val="20"/>
          <w:lang w:val="fr-FR"/>
        </w:rPr>
        <w:t>logi</w:t>
      </w:r>
      <w:r w:rsidR="004A04C2" w:rsidRPr="00161FAB">
        <w:rPr>
          <w:rFonts w:ascii="Calibri" w:hAnsi="Calibri"/>
          <w:sz w:val="20"/>
          <w:szCs w:val="20"/>
          <w:lang w:val="fr-FR"/>
        </w:rPr>
        <w:t>que</w:t>
      </w:r>
      <w:r w:rsidR="000C7BFD" w:rsidRPr="00161FAB">
        <w:rPr>
          <w:rFonts w:ascii="Calibri" w:hAnsi="Calibri"/>
          <w:sz w:val="20"/>
          <w:szCs w:val="20"/>
          <w:lang w:val="fr-FR"/>
        </w:rPr>
        <w:t xml:space="preserve"> et le</w:t>
      </w:r>
      <w:r w:rsidR="00F101BA" w:rsidRPr="00161FAB">
        <w:rPr>
          <w:rFonts w:ascii="Calibri" w:hAnsi="Calibri"/>
          <w:sz w:val="20"/>
          <w:szCs w:val="20"/>
          <w:lang w:val="fr-FR"/>
        </w:rPr>
        <w:t xml:space="preserve"> f</w:t>
      </w:r>
      <w:r w:rsidR="004A04C2" w:rsidRPr="00161FAB">
        <w:rPr>
          <w:rFonts w:ascii="Calibri" w:hAnsi="Calibri"/>
          <w:sz w:val="20"/>
          <w:szCs w:val="20"/>
          <w:lang w:val="fr-FR"/>
        </w:rPr>
        <w:t>o</w:t>
      </w:r>
      <w:r w:rsidR="00F101BA" w:rsidRPr="00161FAB">
        <w:rPr>
          <w:rFonts w:ascii="Calibri" w:hAnsi="Calibri"/>
          <w:sz w:val="20"/>
          <w:szCs w:val="20"/>
          <w:lang w:val="fr-FR"/>
        </w:rPr>
        <w:t>nction</w:t>
      </w:r>
      <w:r w:rsidR="004A04C2" w:rsidRPr="00161FAB">
        <w:rPr>
          <w:rFonts w:ascii="Calibri" w:hAnsi="Calibri"/>
          <w:sz w:val="20"/>
          <w:szCs w:val="20"/>
          <w:lang w:val="fr-FR"/>
        </w:rPr>
        <w:t>n</w:t>
      </w:r>
      <w:r w:rsidR="00F101BA" w:rsidRPr="00161FAB">
        <w:rPr>
          <w:rFonts w:ascii="Calibri" w:hAnsi="Calibri"/>
          <w:sz w:val="20"/>
          <w:szCs w:val="20"/>
          <w:lang w:val="fr-FR"/>
        </w:rPr>
        <w:t xml:space="preserve">el </w:t>
      </w:r>
      <w:r w:rsidR="000C7BFD" w:rsidRPr="00161FAB">
        <w:rPr>
          <w:rFonts w:ascii="Calibri" w:hAnsi="Calibri"/>
          <w:sz w:val="20"/>
          <w:szCs w:val="20"/>
          <w:lang w:val="fr-FR"/>
        </w:rPr>
        <w:t>au service du</w:t>
      </w:r>
      <w:r w:rsidR="004A04C2" w:rsidRPr="00161FAB">
        <w:rPr>
          <w:rFonts w:ascii="Calibri" w:hAnsi="Calibri"/>
          <w:sz w:val="20"/>
          <w:szCs w:val="20"/>
          <w:lang w:val="fr-FR"/>
        </w:rPr>
        <w:t xml:space="preserve"> </w:t>
      </w:r>
      <w:r w:rsidR="000C7BFD" w:rsidRPr="00161FAB">
        <w:rPr>
          <w:rFonts w:ascii="Calibri" w:hAnsi="Calibri"/>
          <w:sz w:val="20"/>
          <w:szCs w:val="20"/>
          <w:lang w:val="fr-FR"/>
        </w:rPr>
        <w:t>sensible.</w:t>
      </w:r>
    </w:p>
    <w:p w14:paraId="090C8FAE" w14:textId="77777777" w:rsidR="003B132B" w:rsidRPr="00161FAB" w:rsidRDefault="003B132B" w:rsidP="00D76200">
      <w:pPr>
        <w:pStyle w:val="Hoofdtekst"/>
        <w:jc w:val="both"/>
        <w:rPr>
          <w:rFonts w:ascii="Calibri" w:eastAsia="Palatino" w:hAnsi="Calibri" w:cs="Palatino"/>
          <w:sz w:val="20"/>
          <w:szCs w:val="20"/>
          <w:lang w:val="nl-BE"/>
        </w:rPr>
      </w:pPr>
    </w:p>
    <w:p w14:paraId="41F0CCB8" w14:textId="77777777" w:rsidR="003B132B" w:rsidRDefault="00F101BA" w:rsidP="00D76200">
      <w:pPr>
        <w:pStyle w:val="Hoofdtekst"/>
        <w:jc w:val="both"/>
        <w:rPr>
          <w:rFonts w:ascii="Calibri" w:eastAsia="Palatino" w:hAnsi="Calibri" w:cs="Palatino"/>
          <w:sz w:val="20"/>
          <w:szCs w:val="20"/>
          <w:lang w:val="nl-BE"/>
        </w:rPr>
      </w:pP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r>
      <w:r w:rsidRPr="00161FAB">
        <w:rPr>
          <w:rFonts w:ascii="Calibri" w:eastAsia="Palatino" w:hAnsi="Calibri" w:cs="Palatino"/>
          <w:sz w:val="20"/>
          <w:szCs w:val="20"/>
          <w:lang w:val="nl-BE"/>
        </w:rPr>
        <w:tab/>
        <w:t>Kees van Houten</w:t>
      </w:r>
    </w:p>
    <w:p w14:paraId="0CE5D2DE" w14:textId="77777777" w:rsidR="008C4CC2" w:rsidRDefault="008C4CC2" w:rsidP="00D76200">
      <w:pPr>
        <w:pStyle w:val="Hoofdtekst"/>
        <w:jc w:val="both"/>
        <w:rPr>
          <w:rFonts w:ascii="Calibri" w:eastAsia="Palatino" w:hAnsi="Calibri" w:cs="Palatino"/>
          <w:sz w:val="20"/>
          <w:szCs w:val="20"/>
          <w:lang w:val="nl-BE"/>
        </w:rPr>
      </w:pPr>
    </w:p>
    <w:p w14:paraId="67D74B6A" w14:textId="77777777" w:rsidR="008C4CC2" w:rsidRDefault="008C4CC2" w:rsidP="00D76200">
      <w:pPr>
        <w:pStyle w:val="Hoofdtekst"/>
        <w:jc w:val="both"/>
        <w:rPr>
          <w:rFonts w:ascii="Calibri" w:eastAsia="Palatino" w:hAnsi="Calibri" w:cs="Palatino"/>
          <w:sz w:val="20"/>
          <w:szCs w:val="20"/>
          <w:lang w:val="nl-BE"/>
        </w:rPr>
      </w:pPr>
    </w:p>
    <w:p w14:paraId="5B0746E4" w14:textId="07D45A1F" w:rsidR="00FC30A0" w:rsidRPr="000F72A3" w:rsidRDefault="00FC30A0" w:rsidP="00FC30A0">
      <w:pPr>
        <w:pStyle w:val="Hoofdtekst"/>
        <w:jc w:val="both"/>
        <w:rPr>
          <w:rFonts w:ascii="Calibri" w:eastAsia="Palatino" w:hAnsi="Calibri" w:cs="Palatino"/>
          <w:b/>
          <w:bCs/>
          <w:sz w:val="24"/>
          <w:szCs w:val="24"/>
          <w:lang w:val="fr-FR"/>
        </w:rPr>
      </w:pPr>
      <w:r w:rsidRPr="000F72A3">
        <w:rPr>
          <w:rFonts w:ascii="Calibri" w:hAnsi="Calibri"/>
          <w:b/>
          <w:bCs/>
          <w:sz w:val="24"/>
          <w:szCs w:val="24"/>
          <w:lang w:val="fr-FR"/>
        </w:rPr>
        <w:t xml:space="preserve">Les </w:t>
      </w:r>
      <w:r w:rsidRPr="000F72A3">
        <w:rPr>
          <w:rFonts w:ascii="Calibri" w:hAnsi="Calibri"/>
          <w:b/>
          <w:bCs/>
          <w:i/>
          <w:sz w:val="24"/>
          <w:szCs w:val="24"/>
          <w:lang w:val="fr-FR"/>
        </w:rPr>
        <w:t>Concertos</w:t>
      </w:r>
      <w:r w:rsidRPr="000F72A3">
        <w:rPr>
          <w:rFonts w:ascii="Calibri" w:hAnsi="Calibri"/>
          <w:b/>
          <w:bCs/>
          <w:sz w:val="24"/>
          <w:szCs w:val="24"/>
          <w:lang w:val="fr-FR"/>
        </w:rPr>
        <w:t>, mouvement par mouvement</w:t>
      </w:r>
    </w:p>
    <w:p w14:paraId="41377CA2" w14:textId="77777777" w:rsidR="00FC30A0" w:rsidRPr="00391F82" w:rsidRDefault="00FC30A0" w:rsidP="00FC30A0">
      <w:pPr>
        <w:pStyle w:val="Hoofdtekst"/>
        <w:jc w:val="both"/>
        <w:rPr>
          <w:rFonts w:ascii="Calibri" w:eastAsia="Palatino" w:hAnsi="Calibri" w:cs="Palatino"/>
          <w:sz w:val="20"/>
          <w:szCs w:val="20"/>
          <w:lang w:val="fr-FR"/>
        </w:rPr>
      </w:pPr>
    </w:p>
    <w:p w14:paraId="08B52A99" w14:textId="6F3027FA" w:rsidR="00FC30A0" w:rsidRDefault="00FC30A0" w:rsidP="00FC30A0">
      <w:pPr>
        <w:pStyle w:val="Hoofdtekst"/>
        <w:jc w:val="both"/>
        <w:rPr>
          <w:rFonts w:ascii="Calibri" w:hAnsi="Calibri"/>
          <w:sz w:val="20"/>
          <w:szCs w:val="20"/>
          <w:lang w:val="fr-FR"/>
        </w:rPr>
      </w:pPr>
      <w:r>
        <w:rPr>
          <w:rFonts w:ascii="Calibri" w:hAnsi="Calibri"/>
          <w:sz w:val="20"/>
          <w:szCs w:val="20"/>
          <w:lang w:val="fr-FR"/>
        </w:rPr>
        <w:t>C’est le</w:t>
      </w:r>
      <w:r w:rsidRPr="00391F82">
        <w:rPr>
          <w:rFonts w:ascii="Calibri" w:hAnsi="Calibri"/>
          <w:sz w:val="20"/>
          <w:szCs w:val="20"/>
          <w:lang w:val="fr-FR"/>
        </w:rPr>
        <w:t> 24 mars 1721</w:t>
      </w:r>
      <w:r>
        <w:rPr>
          <w:rFonts w:ascii="Calibri" w:hAnsi="Calibri"/>
          <w:sz w:val="20"/>
          <w:szCs w:val="20"/>
          <w:lang w:val="fr-FR"/>
        </w:rPr>
        <w:t xml:space="preserve"> que</w:t>
      </w:r>
      <w:r w:rsidRPr="00391F82">
        <w:rPr>
          <w:rFonts w:ascii="Calibri" w:hAnsi="Calibri"/>
          <w:sz w:val="20"/>
          <w:szCs w:val="20"/>
          <w:lang w:val="fr-FR"/>
        </w:rPr>
        <w:t xml:space="preserve"> </w:t>
      </w:r>
      <w:r>
        <w:rPr>
          <w:rFonts w:ascii="Calibri" w:hAnsi="Calibri"/>
          <w:sz w:val="20"/>
          <w:szCs w:val="20"/>
          <w:lang w:val="fr-FR"/>
        </w:rPr>
        <w:t xml:space="preserve">Johann </w:t>
      </w:r>
      <w:proofErr w:type="spellStart"/>
      <w:r>
        <w:rPr>
          <w:rFonts w:ascii="Calibri" w:hAnsi="Calibri"/>
          <w:sz w:val="20"/>
          <w:szCs w:val="20"/>
          <w:lang w:val="fr-FR"/>
        </w:rPr>
        <w:t>Sebastian</w:t>
      </w:r>
      <w:proofErr w:type="spellEnd"/>
      <w:r>
        <w:rPr>
          <w:rFonts w:ascii="Calibri" w:hAnsi="Calibri"/>
          <w:sz w:val="20"/>
          <w:szCs w:val="20"/>
          <w:lang w:val="fr-FR"/>
        </w:rPr>
        <w:t xml:space="preserve"> </w:t>
      </w:r>
      <w:r w:rsidRPr="00391F82">
        <w:rPr>
          <w:rFonts w:ascii="Calibri" w:hAnsi="Calibri"/>
          <w:sz w:val="20"/>
          <w:szCs w:val="20"/>
          <w:lang w:val="fr-FR"/>
        </w:rPr>
        <w:t xml:space="preserve">Bach </w:t>
      </w:r>
      <w:r>
        <w:rPr>
          <w:rFonts w:ascii="Calibri" w:hAnsi="Calibri"/>
          <w:sz w:val="20"/>
          <w:szCs w:val="20"/>
          <w:lang w:val="fr-FR"/>
        </w:rPr>
        <w:t xml:space="preserve">appose sa signature </w:t>
      </w:r>
      <w:r w:rsidR="000F72A3">
        <w:rPr>
          <w:rFonts w:ascii="Calibri" w:hAnsi="Calibri"/>
          <w:sz w:val="20"/>
          <w:szCs w:val="20"/>
          <w:lang w:val="fr-FR"/>
        </w:rPr>
        <w:t>sous</w:t>
      </w:r>
      <w:r>
        <w:rPr>
          <w:rFonts w:ascii="Calibri" w:hAnsi="Calibri"/>
          <w:sz w:val="20"/>
          <w:szCs w:val="20"/>
          <w:lang w:val="fr-FR"/>
        </w:rPr>
        <w:t xml:space="preserve"> la préface</w:t>
      </w:r>
      <w:r w:rsidRPr="00391F82">
        <w:rPr>
          <w:rFonts w:ascii="Calibri" w:hAnsi="Calibri"/>
          <w:sz w:val="20"/>
          <w:szCs w:val="20"/>
          <w:lang w:val="fr-FR"/>
        </w:rPr>
        <w:t xml:space="preserve"> d’une partition </w:t>
      </w:r>
      <w:r>
        <w:rPr>
          <w:rFonts w:ascii="Calibri" w:hAnsi="Calibri"/>
          <w:sz w:val="20"/>
          <w:szCs w:val="20"/>
          <w:lang w:val="fr-FR"/>
        </w:rPr>
        <w:t xml:space="preserve">reliée de cuir portant le titre : </w:t>
      </w:r>
      <w:r w:rsidRPr="00391F82">
        <w:rPr>
          <w:rFonts w:ascii="Calibri" w:hAnsi="Calibri"/>
          <w:i/>
          <w:sz w:val="20"/>
          <w:szCs w:val="20"/>
          <w:lang w:val="fr-FR"/>
        </w:rPr>
        <w:t xml:space="preserve">Six concerts avec plusieurs instruments </w:t>
      </w:r>
      <w:proofErr w:type="spellStart"/>
      <w:r w:rsidRPr="00391F82">
        <w:rPr>
          <w:rFonts w:ascii="Calibri" w:hAnsi="Calibri"/>
          <w:i/>
          <w:sz w:val="20"/>
          <w:szCs w:val="20"/>
          <w:lang w:val="fr-FR"/>
        </w:rPr>
        <w:t>dediées</w:t>
      </w:r>
      <w:proofErr w:type="spellEnd"/>
      <w:r w:rsidRPr="00391F82">
        <w:rPr>
          <w:rFonts w:ascii="Calibri" w:hAnsi="Calibri"/>
          <w:i/>
          <w:sz w:val="20"/>
          <w:szCs w:val="20"/>
          <w:lang w:val="fr-FR"/>
        </w:rPr>
        <w:t xml:space="preserve"> à son Altesse </w:t>
      </w:r>
      <w:proofErr w:type="spellStart"/>
      <w:r w:rsidRPr="00391F82">
        <w:rPr>
          <w:rFonts w:ascii="Calibri" w:hAnsi="Calibri"/>
          <w:i/>
          <w:sz w:val="20"/>
          <w:szCs w:val="20"/>
          <w:lang w:val="fr-FR"/>
        </w:rPr>
        <w:t>Royalle</w:t>
      </w:r>
      <w:proofErr w:type="spellEnd"/>
      <w:r w:rsidRPr="00391F82">
        <w:rPr>
          <w:rFonts w:ascii="Calibri" w:hAnsi="Calibri"/>
          <w:i/>
          <w:sz w:val="20"/>
          <w:szCs w:val="20"/>
          <w:lang w:val="fr-FR"/>
        </w:rPr>
        <w:t xml:space="preserve"> Monseigneur </w:t>
      </w:r>
      <w:proofErr w:type="spellStart"/>
      <w:r w:rsidRPr="00391F82">
        <w:rPr>
          <w:rFonts w:ascii="Calibri" w:hAnsi="Calibri"/>
          <w:i/>
          <w:sz w:val="20"/>
          <w:szCs w:val="20"/>
          <w:lang w:val="fr-FR"/>
        </w:rPr>
        <w:t>Crétien</w:t>
      </w:r>
      <w:proofErr w:type="spellEnd"/>
      <w:r w:rsidRPr="00391F82">
        <w:rPr>
          <w:rFonts w:ascii="Calibri" w:hAnsi="Calibri"/>
          <w:i/>
          <w:sz w:val="20"/>
          <w:szCs w:val="20"/>
          <w:lang w:val="fr-FR"/>
        </w:rPr>
        <w:t xml:space="preserve"> Louis Marggraf de </w:t>
      </w:r>
      <w:proofErr w:type="spellStart"/>
      <w:r w:rsidRPr="00391F82">
        <w:rPr>
          <w:rFonts w:ascii="Calibri" w:hAnsi="Calibri"/>
          <w:i/>
          <w:sz w:val="20"/>
          <w:szCs w:val="20"/>
          <w:lang w:val="fr-FR"/>
        </w:rPr>
        <w:t>Brandenbourg</w:t>
      </w:r>
      <w:proofErr w:type="spellEnd"/>
      <w:r>
        <w:rPr>
          <w:rFonts w:ascii="Calibri" w:hAnsi="Calibri"/>
          <w:sz w:val="20"/>
          <w:szCs w:val="20"/>
          <w:lang w:val="fr-FR"/>
        </w:rPr>
        <w:t>. L</w:t>
      </w:r>
      <w:r w:rsidRPr="00391F82">
        <w:rPr>
          <w:rFonts w:ascii="Calibri" w:hAnsi="Calibri"/>
          <w:sz w:val="20"/>
          <w:szCs w:val="20"/>
          <w:lang w:val="fr-FR"/>
        </w:rPr>
        <w:t xml:space="preserve">e somptueux manuscrit, </w:t>
      </w:r>
      <w:r>
        <w:rPr>
          <w:rFonts w:ascii="Calibri" w:hAnsi="Calibri"/>
          <w:sz w:val="20"/>
          <w:szCs w:val="20"/>
          <w:lang w:val="fr-FR"/>
        </w:rPr>
        <w:t>noirci de cette soigneuse et si touchante écriture qu’est celle</w:t>
      </w:r>
      <w:r w:rsidRPr="00391F82">
        <w:rPr>
          <w:rFonts w:ascii="Calibri" w:hAnsi="Calibri"/>
          <w:sz w:val="20"/>
          <w:szCs w:val="20"/>
          <w:lang w:val="fr-FR"/>
        </w:rPr>
        <w:t xml:space="preserve"> </w:t>
      </w:r>
      <w:r>
        <w:rPr>
          <w:rFonts w:ascii="Calibri" w:hAnsi="Calibri"/>
          <w:sz w:val="20"/>
          <w:szCs w:val="20"/>
          <w:lang w:val="fr-FR"/>
        </w:rPr>
        <w:t>de Bach</w:t>
      </w:r>
      <w:r w:rsidRPr="00391F82">
        <w:rPr>
          <w:rFonts w:ascii="Calibri" w:hAnsi="Calibri"/>
          <w:sz w:val="20"/>
          <w:szCs w:val="20"/>
          <w:lang w:val="fr-FR"/>
        </w:rPr>
        <w:t xml:space="preserve">, </w:t>
      </w:r>
      <w:r>
        <w:rPr>
          <w:rFonts w:ascii="Calibri" w:hAnsi="Calibri"/>
          <w:sz w:val="20"/>
          <w:szCs w:val="20"/>
          <w:lang w:val="fr-FR"/>
        </w:rPr>
        <w:t>délivre à la postérité</w:t>
      </w:r>
      <w:r w:rsidRPr="00391F82">
        <w:rPr>
          <w:rFonts w:ascii="Calibri" w:hAnsi="Calibri"/>
          <w:sz w:val="20"/>
          <w:szCs w:val="20"/>
          <w:lang w:val="fr-FR"/>
        </w:rPr>
        <w:t xml:space="preserve"> six pièces </w:t>
      </w:r>
      <w:r>
        <w:rPr>
          <w:rFonts w:ascii="Calibri" w:hAnsi="Calibri"/>
          <w:sz w:val="20"/>
          <w:szCs w:val="20"/>
          <w:lang w:val="fr-FR"/>
        </w:rPr>
        <w:t xml:space="preserve">aujourd’hui connues </w:t>
      </w:r>
      <w:r w:rsidRPr="00391F82">
        <w:rPr>
          <w:rFonts w:ascii="Calibri" w:hAnsi="Calibri"/>
          <w:sz w:val="20"/>
          <w:szCs w:val="20"/>
          <w:lang w:val="fr-FR"/>
        </w:rPr>
        <w:t xml:space="preserve">sous le nom de </w:t>
      </w:r>
      <w:r w:rsidRPr="00391F82">
        <w:rPr>
          <w:rFonts w:ascii="Calibri" w:hAnsi="Calibri"/>
          <w:i/>
          <w:sz w:val="20"/>
          <w:szCs w:val="20"/>
          <w:lang w:val="fr-FR"/>
        </w:rPr>
        <w:t>Concertos brandebourgeois</w:t>
      </w:r>
      <w:r w:rsidRPr="00391F82">
        <w:rPr>
          <w:rFonts w:ascii="Calibri" w:hAnsi="Calibri"/>
          <w:sz w:val="20"/>
          <w:szCs w:val="20"/>
          <w:lang w:val="fr-FR"/>
        </w:rPr>
        <w:t xml:space="preserve">. </w:t>
      </w:r>
    </w:p>
    <w:p w14:paraId="292FD798" w14:textId="77777777" w:rsidR="00FC30A0" w:rsidRDefault="00FC30A0" w:rsidP="00FC30A0">
      <w:pPr>
        <w:pStyle w:val="Hoofdtekst"/>
        <w:jc w:val="both"/>
        <w:rPr>
          <w:rFonts w:ascii="Calibri" w:hAnsi="Calibri"/>
          <w:sz w:val="20"/>
          <w:szCs w:val="20"/>
          <w:lang w:val="fr-FR"/>
        </w:rPr>
      </w:pPr>
    </w:p>
    <w:p w14:paraId="2B6EBBE9" w14:textId="1EF22B71" w:rsidR="00FC30A0" w:rsidRPr="006F18DB" w:rsidRDefault="00FC30A0" w:rsidP="00FC30A0">
      <w:pPr>
        <w:pStyle w:val="Hoofdtekst"/>
        <w:jc w:val="both"/>
        <w:rPr>
          <w:rFonts w:ascii="Calibri" w:hAnsi="Calibri"/>
          <w:sz w:val="20"/>
          <w:szCs w:val="20"/>
          <w:lang w:val="fr-FR"/>
        </w:rPr>
      </w:pPr>
      <w:r w:rsidRPr="00391F82">
        <w:rPr>
          <w:rFonts w:ascii="Calibri" w:hAnsi="Calibri"/>
          <w:sz w:val="20"/>
          <w:szCs w:val="20"/>
          <w:lang w:val="fr-FR"/>
        </w:rPr>
        <w:t xml:space="preserve">Si Bach </w:t>
      </w:r>
      <w:r>
        <w:rPr>
          <w:rFonts w:ascii="Calibri" w:hAnsi="Calibri"/>
          <w:sz w:val="20"/>
          <w:szCs w:val="20"/>
          <w:lang w:val="fr-FR"/>
        </w:rPr>
        <w:t>en fit le</w:t>
      </w:r>
      <w:r w:rsidRPr="00391F82">
        <w:rPr>
          <w:rFonts w:ascii="Calibri" w:hAnsi="Calibri"/>
          <w:sz w:val="20"/>
          <w:szCs w:val="20"/>
          <w:lang w:val="fr-FR"/>
        </w:rPr>
        <w:t xml:space="preserve"> présent au margrave de Brandebourg, elles </w:t>
      </w:r>
      <w:r>
        <w:rPr>
          <w:rFonts w:ascii="Calibri" w:hAnsi="Calibri"/>
          <w:sz w:val="20"/>
          <w:szCs w:val="20"/>
          <w:lang w:val="fr-FR"/>
        </w:rPr>
        <w:t>ne furent</w:t>
      </w:r>
      <w:r w:rsidRPr="00391F82">
        <w:rPr>
          <w:rFonts w:ascii="Calibri" w:hAnsi="Calibri"/>
          <w:sz w:val="20"/>
          <w:szCs w:val="20"/>
          <w:lang w:val="fr-FR"/>
        </w:rPr>
        <w:t xml:space="preserve"> probablement jamais jouées à la cour de ce dernier. À cette époque, Bach exerçait </w:t>
      </w:r>
      <w:r w:rsidR="00C171F6">
        <w:rPr>
          <w:rFonts w:ascii="Calibri" w:hAnsi="Calibri"/>
          <w:sz w:val="20"/>
          <w:szCs w:val="20"/>
          <w:lang w:val="fr-FR"/>
        </w:rPr>
        <w:t xml:space="preserve">en effet </w:t>
      </w:r>
      <w:r w:rsidRPr="00391F82">
        <w:rPr>
          <w:rFonts w:ascii="Calibri" w:hAnsi="Calibri"/>
          <w:sz w:val="20"/>
          <w:szCs w:val="20"/>
          <w:lang w:val="fr-FR"/>
        </w:rPr>
        <w:t xml:space="preserve">à la cour de </w:t>
      </w:r>
      <w:proofErr w:type="spellStart"/>
      <w:r w:rsidRPr="00391F82">
        <w:rPr>
          <w:rFonts w:ascii="Calibri" w:hAnsi="Calibri"/>
          <w:sz w:val="20"/>
          <w:szCs w:val="20"/>
          <w:lang w:val="fr-FR"/>
        </w:rPr>
        <w:t>Cöthen</w:t>
      </w:r>
      <w:proofErr w:type="spellEnd"/>
      <w:r w:rsidRPr="00391F82">
        <w:rPr>
          <w:rFonts w:ascii="Calibri" w:hAnsi="Calibri"/>
          <w:sz w:val="20"/>
          <w:szCs w:val="20"/>
          <w:lang w:val="fr-FR"/>
        </w:rPr>
        <w:t xml:space="preserve"> (</w:t>
      </w:r>
      <w:r>
        <w:rPr>
          <w:rFonts w:ascii="Calibri" w:hAnsi="Calibri"/>
          <w:sz w:val="20"/>
          <w:szCs w:val="20"/>
          <w:lang w:val="fr-FR"/>
        </w:rPr>
        <w:t xml:space="preserve">de </w:t>
      </w:r>
      <w:r w:rsidRPr="00391F82">
        <w:rPr>
          <w:rFonts w:ascii="Calibri" w:hAnsi="Calibri"/>
          <w:sz w:val="20"/>
          <w:szCs w:val="20"/>
          <w:lang w:val="fr-FR"/>
        </w:rPr>
        <w:t>1717</w:t>
      </w:r>
      <w:r>
        <w:rPr>
          <w:rFonts w:ascii="Calibri" w:hAnsi="Calibri"/>
          <w:sz w:val="20"/>
          <w:szCs w:val="20"/>
          <w:lang w:val="fr-FR"/>
        </w:rPr>
        <w:t xml:space="preserve"> à </w:t>
      </w:r>
      <w:r w:rsidRPr="00391F82">
        <w:rPr>
          <w:rFonts w:ascii="Calibri" w:hAnsi="Calibri"/>
          <w:sz w:val="20"/>
          <w:szCs w:val="20"/>
          <w:lang w:val="fr-FR"/>
        </w:rPr>
        <w:t>1723</w:t>
      </w:r>
      <w:r>
        <w:rPr>
          <w:rFonts w:ascii="Calibri" w:hAnsi="Calibri"/>
          <w:sz w:val="20"/>
          <w:szCs w:val="20"/>
          <w:lang w:val="fr-FR"/>
        </w:rPr>
        <w:t>, très précisément</w:t>
      </w:r>
      <w:r w:rsidRPr="00391F82">
        <w:rPr>
          <w:rFonts w:ascii="Calibri" w:hAnsi="Calibri"/>
          <w:sz w:val="20"/>
          <w:szCs w:val="20"/>
          <w:lang w:val="fr-FR"/>
        </w:rPr>
        <w:t>)</w:t>
      </w:r>
      <w:r>
        <w:rPr>
          <w:rFonts w:ascii="Calibri" w:hAnsi="Calibri"/>
          <w:sz w:val="20"/>
          <w:szCs w:val="20"/>
          <w:lang w:val="fr-FR"/>
        </w:rPr>
        <w:t>. L</w:t>
      </w:r>
      <w:r w:rsidRPr="00391F82">
        <w:rPr>
          <w:rFonts w:ascii="Calibri" w:hAnsi="Calibri"/>
          <w:sz w:val="20"/>
          <w:szCs w:val="20"/>
          <w:lang w:val="fr-FR"/>
        </w:rPr>
        <w:t xml:space="preserve">e jeune prince </w:t>
      </w:r>
      <w:proofErr w:type="spellStart"/>
      <w:r w:rsidRPr="00391F82">
        <w:rPr>
          <w:rFonts w:ascii="Calibri" w:hAnsi="Calibri"/>
          <w:sz w:val="20"/>
          <w:szCs w:val="20"/>
          <w:lang w:val="fr-FR"/>
        </w:rPr>
        <w:t>Leopold</w:t>
      </w:r>
      <w:proofErr w:type="spellEnd"/>
      <w:r w:rsidRPr="00391F82">
        <w:rPr>
          <w:rFonts w:ascii="Calibri" w:hAnsi="Calibri"/>
          <w:sz w:val="20"/>
          <w:szCs w:val="20"/>
          <w:lang w:val="fr-FR"/>
        </w:rPr>
        <w:t xml:space="preserve"> d’Anhalt-</w:t>
      </w:r>
      <w:proofErr w:type="spellStart"/>
      <w:r w:rsidRPr="00391F82">
        <w:rPr>
          <w:rFonts w:ascii="Calibri" w:hAnsi="Calibri"/>
          <w:sz w:val="20"/>
          <w:szCs w:val="20"/>
          <w:lang w:val="fr-FR"/>
        </w:rPr>
        <w:t>Cöthen</w:t>
      </w:r>
      <w:proofErr w:type="spellEnd"/>
      <w:r w:rsidRPr="00391F82">
        <w:rPr>
          <w:rFonts w:ascii="Calibri" w:hAnsi="Calibri"/>
          <w:sz w:val="20"/>
          <w:szCs w:val="20"/>
          <w:lang w:val="fr-FR"/>
        </w:rPr>
        <w:t xml:space="preserve"> y </w:t>
      </w:r>
      <w:r>
        <w:rPr>
          <w:rFonts w:ascii="Calibri" w:hAnsi="Calibri"/>
          <w:sz w:val="20"/>
          <w:szCs w:val="20"/>
          <w:lang w:val="fr-FR"/>
        </w:rPr>
        <w:t>employait</w:t>
      </w:r>
      <w:r w:rsidRPr="00391F82">
        <w:rPr>
          <w:rFonts w:ascii="Calibri" w:hAnsi="Calibri"/>
          <w:sz w:val="20"/>
          <w:szCs w:val="20"/>
          <w:lang w:val="fr-FR"/>
        </w:rPr>
        <w:t xml:space="preserve"> à son service un </w:t>
      </w:r>
      <w:r>
        <w:rPr>
          <w:rFonts w:ascii="Calibri" w:hAnsi="Calibri"/>
          <w:sz w:val="20"/>
          <w:szCs w:val="20"/>
          <w:lang w:val="fr-FR"/>
        </w:rPr>
        <w:t xml:space="preserve">remarquable </w:t>
      </w:r>
      <w:r w:rsidRPr="00391F82">
        <w:rPr>
          <w:rFonts w:ascii="Calibri" w:hAnsi="Calibri"/>
          <w:sz w:val="20"/>
          <w:szCs w:val="20"/>
          <w:lang w:val="fr-FR"/>
        </w:rPr>
        <w:t xml:space="preserve">orchestre, composé </w:t>
      </w:r>
      <w:r>
        <w:rPr>
          <w:rFonts w:ascii="Calibri" w:hAnsi="Calibri"/>
          <w:sz w:val="20"/>
          <w:szCs w:val="20"/>
          <w:lang w:val="fr-FR"/>
        </w:rPr>
        <w:t>des meilleurs</w:t>
      </w:r>
      <w:r w:rsidRPr="00391F82">
        <w:rPr>
          <w:rFonts w:ascii="Calibri" w:hAnsi="Calibri"/>
          <w:sz w:val="20"/>
          <w:szCs w:val="20"/>
          <w:lang w:val="fr-FR"/>
        </w:rPr>
        <w:t xml:space="preserve"> musiciens </w:t>
      </w:r>
      <w:r>
        <w:rPr>
          <w:rFonts w:ascii="Calibri" w:hAnsi="Calibri"/>
          <w:sz w:val="20"/>
          <w:szCs w:val="20"/>
          <w:lang w:val="fr-FR"/>
        </w:rPr>
        <w:t>d’</w:t>
      </w:r>
      <w:r w:rsidRPr="00391F82">
        <w:rPr>
          <w:rFonts w:ascii="Calibri" w:hAnsi="Calibri"/>
          <w:sz w:val="20"/>
          <w:szCs w:val="20"/>
          <w:lang w:val="fr-FR"/>
        </w:rPr>
        <w:t>Europe</w:t>
      </w:r>
      <w:r>
        <w:rPr>
          <w:rFonts w:ascii="Calibri" w:hAnsi="Calibri"/>
          <w:sz w:val="20"/>
          <w:szCs w:val="20"/>
          <w:lang w:val="fr-FR"/>
        </w:rPr>
        <w:t xml:space="preserve">. Bach </w:t>
      </w:r>
      <w:r w:rsidRPr="00391F82">
        <w:rPr>
          <w:rFonts w:ascii="Calibri" w:hAnsi="Calibri"/>
          <w:sz w:val="20"/>
          <w:szCs w:val="20"/>
          <w:lang w:val="fr-FR"/>
        </w:rPr>
        <w:t>donn</w:t>
      </w:r>
      <w:r>
        <w:rPr>
          <w:rFonts w:ascii="Calibri" w:hAnsi="Calibri"/>
          <w:sz w:val="20"/>
          <w:szCs w:val="20"/>
          <w:lang w:val="fr-FR"/>
        </w:rPr>
        <w:t>a</w:t>
      </w:r>
      <w:r w:rsidRPr="00391F82">
        <w:rPr>
          <w:rFonts w:ascii="Calibri" w:hAnsi="Calibri"/>
          <w:sz w:val="20"/>
          <w:szCs w:val="20"/>
          <w:lang w:val="fr-FR"/>
        </w:rPr>
        <w:t xml:space="preserve"> </w:t>
      </w:r>
      <w:r>
        <w:rPr>
          <w:rFonts w:ascii="Calibri" w:hAnsi="Calibri"/>
          <w:sz w:val="20"/>
          <w:szCs w:val="20"/>
          <w:lang w:val="fr-FR"/>
        </w:rPr>
        <w:t>sans aucun doute à plusieurs reprises</w:t>
      </w:r>
      <w:r w:rsidRPr="00391F82">
        <w:rPr>
          <w:rFonts w:ascii="Calibri" w:hAnsi="Calibri"/>
          <w:sz w:val="20"/>
          <w:szCs w:val="20"/>
          <w:lang w:val="fr-FR"/>
        </w:rPr>
        <w:t xml:space="preserve"> ces six concertos </w:t>
      </w:r>
      <w:r>
        <w:rPr>
          <w:rFonts w:ascii="Calibri" w:hAnsi="Calibri"/>
          <w:sz w:val="20"/>
          <w:szCs w:val="20"/>
          <w:lang w:val="fr-FR"/>
        </w:rPr>
        <w:t>pour le</w:t>
      </w:r>
      <w:r w:rsidRPr="00391F82">
        <w:rPr>
          <w:rFonts w:ascii="Calibri" w:hAnsi="Calibri"/>
          <w:sz w:val="20"/>
          <w:szCs w:val="20"/>
          <w:lang w:val="fr-FR"/>
        </w:rPr>
        <w:t xml:space="preserve"> prince</w:t>
      </w:r>
      <w:r>
        <w:rPr>
          <w:rFonts w:ascii="Calibri" w:hAnsi="Calibri"/>
          <w:sz w:val="20"/>
          <w:szCs w:val="20"/>
          <w:lang w:val="fr-FR"/>
        </w:rPr>
        <w:t> ;</w:t>
      </w:r>
      <w:r w:rsidRPr="00391F82">
        <w:rPr>
          <w:rFonts w:ascii="Calibri" w:hAnsi="Calibri"/>
          <w:sz w:val="20"/>
          <w:szCs w:val="20"/>
          <w:lang w:val="fr-FR"/>
        </w:rPr>
        <w:t xml:space="preserve"> </w:t>
      </w:r>
      <w:r>
        <w:rPr>
          <w:rFonts w:ascii="Calibri" w:hAnsi="Calibri"/>
          <w:sz w:val="20"/>
          <w:szCs w:val="20"/>
          <w:lang w:val="fr-FR"/>
        </w:rPr>
        <w:t xml:space="preserve">plutôt que de « brandebourgeois », il serait dès lors légitime de parler des </w:t>
      </w:r>
      <w:r w:rsidRPr="00391F82">
        <w:rPr>
          <w:rFonts w:ascii="Calibri" w:hAnsi="Calibri"/>
          <w:sz w:val="20"/>
          <w:szCs w:val="20"/>
          <w:lang w:val="fr-FR"/>
        </w:rPr>
        <w:t xml:space="preserve">« concertos de </w:t>
      </w:r>
      <w:proofErr w:type="spellStart"/>
      <w:r w:rsidRPr="00391F82">
        <w:rPr>
          <w:rFonts w:ascii="Calibri" w:hAnsi="Calibri"/>
          <w:sz w:val="20"/>
          <w:szCs w:val="20"/>
          <w:lang w:val="fr-FR"/>
        </w:rPr>
        <w:t>Cöthen</w:t>
      </w:r>
      <w:proofErr w:type="spellEnd"/>
      <w:r w:rsidRPr="00391F82">
        <w:rPr>
          <w:rFonts w:ascii="Calibri" w:hAnsi="Calibri"/>
          <w:sz w:val="20"/>
          <w:szCs w:val="20"/>
          <w:lang w:val="fr-FR"/>
        </w:rPr>
        <w:t xml:space="preserve"> ». Ces six </w:t>
      </w:r>
      <w:r>
        <w:rPr>
          <w:rFonts w:ascii="Calibri" w:hAnsi="Calibri"/>
          <w:sz w:val="20"/>
          <w:szCs w:val="20"/>
          <w:lang w:val="fr-FR"/>
        </w:rPr>
        <w:t>œuvres</w:t>
      </w:r>
      <w:r w:rsidRPr="00391F82">
        <w:rPr>
          <w:rFonts w:ascii="Calibri" w:hAnsi="Calibri"/>
          <w:sz w:val="20"/>
          <w:szCs w:val="20"/>
          <w:lang w:val="fr-FR"/>
        </w:rPr>
        <w:t xml:space="preserve"> sont remarquables par leur diversité, </w:t>
      </w:r>
      <w:r>
        <w:rPr>
          <w:rFonts w:ascii="Calibri" w:hAnsi="Calibri"/>
          <w:sz w:val="20"/>
          <w:szCs w:val="20"/>
          <w:lang w:val="fr-FR"/>
        </w:rPr>
        <w:t>que ce soit</w:t>
      </w:r>
      <w:r w:rsidRPr="00391F82">
        <w:rPr>
          <w:rFonts w:ascii="Calibri" w:hAnsi="Calibri"/>
          <w:sz w:val="20"/>
          <w:szCs w:val="20"/>
          <w:lang w:val="fr-FR"/>
        </w:rPr>
        <w:t xml:space="preserve"> en termes d’architecture </w:t>
      </w:r>
      <w:r>
        <w:rPr>
          <w:rFonts w:ascii="Calibri" w:hAnsi="Calibri"/>
          <w:sz w:val="20"/>
          <w:szCs w:val="20"/>
          <w:lang w:val="fr-FR"/>
        </w:rPr>
        <w:t>ou</w:t>
      </w:r>
      <w:r w:rsidRPr="00391F82">
        <w:rPr>
          <w:rFonts w:ascii="Calibri" w:hAnsi="Calibri"/>
          <w:sz w:val="20"/>
          <w:szCs w:val="20"/>
          <w:lang w:val="fr-FR"/>
        </w:rPr>
        <w:t xml:space="preserve"> d’instrumentation</w:t>
      </w:r>
      <w:r>
        <w:rPr>
          <w:rFonts w:ascii="Calibri" w:hAnsi="Calibri"/>
          <w:sz w:val="20"/>
          <w:szCs w:val="20"/>
          <w:lang w:val="fr-FR"/>
        </w:rPr>
        <w:t xml:space="preserve"> : </w:t>
      </w:r>
      <w:r w:rsidRPr="00391F82">
        <w:rPr>
          <w:rFonts w:ascii="Calibri" w:hAnsi="Calibri"/>
          <w:sz w:val="20"/>
          <w:szCs w:val="20"/>
          <w:lang w:val="fr-FR"/>
        </w:rPr>
        <w:t xml:space="preserve">Bach </w:t>
      </w:r>
      <w:r>
        <w:rPr>
          <w:rFonts w:ascii="Calibri" w:hAnsi="Calibri"/>
          <w:sz w:val="20"/>
          <w:szCs w:val="20"/>
          <w:lang w:val="fr-FR"/>
        </w:rPr>
        <w:t xml:space="preserve">semble avoir voulu proposer un étincelant </w:t>
      </w:r>
      <w:r w:rsidRPr="00391F82">
        <w:rPr>
          <w:rFonts w:ascii="Calibri" w:hAnsi="Calibri"/>
          <w:sz w:val="20"/>
          <w:szCs w:val="20"/>
          <w:lang w:val="fr-FR"/>
        </w:rPr>
        <w:t xml:space="preserve">abrégé de ce qui était alors possible </w:t>
      </w:r>
      <w:r>
        <w:rPr>
          <w:rFonts w:ascii="Calibri" w:hAnsi="Calibri"/>
          <w:sz w:val="20"/>
          <w:szCs w:val="20"/>
          <w:lang w:val="fr-FR"/>
        </w:rPr>
        <w:t xml:space="preserve">en matière de concerto, et rien de plus brillamment versatile n’avait été entendu jusque </w:t>
      </w:r>
      <w:r w:rsidR="00D04923">
        <w:rPr>
          <w:rFonts w:ascii="Calibri" w:hAnsi="Calibri"/>
          <w:sz w:val="20"/>
          <w:szCs w:val="20"/>
          <w:lang w:val="fr-FR"/>
        </w:rPr>
        <w:t xml:space="preserve">là. On ne trouvera pas, dans ce </w:t>
      </w:r>
      <w:r w:rsidR="00605411">
        <w:rPr>
          <w:rFonts w:ascii="Calibri" w:hAnsi="Calibri"/>
          <w:sz w:val="20"/>
          <w:szCs w:val="20"/>
          <w:lang w:val="fr-FR"/>
        </w:rPr>
        <w:t>recueil</w:t>
      </w:r>
      <w:r>
        <w:rPr>
          <w:rFonts w:ascii="Calibri" w:hAnsi="Calibri"/>
          <w:sz w:val="20"/>
          <w:szCs w:val="20"/>
          <w:lang w:val="fr-FR"/>
        </w:rPr>
        <w:t>,</w:t>
      </w:r>
      <w:r w:rsidRPr="00391F82">
        <w:rPr>
          <w:rFonts w:ascii="Calibri" w:hAnsi="Calibri"/>
          <w:sz w:val="20"/>
          <w:szCs w:val="20"/>
          <w:lang w:val="fr-FR"/>
        </w:rPr>
        <w:t xml:space="preserve"> deux concertos écrits pour la même combinaison d’instruments, et l’alternance des instruments solistes et </w:t>
      </w:r>
      <w:r>
        <w:rPr>
          <w:rFonts w:ascii="Calibri" w:hAnsi="Calibri"/>
          <w:sz w:val="20"/>
          <w:szCs w:val="20"/>
          <w:lang w:val="fr-FR"/>
        </w:rPr>
        <w:t>des épisodes « tutti » est toujours inattendue.</w:t>
      </w:r>
    </w:p>
    <w:p w14:paraId="522B9D61" w14:textId="77777777" w:rsidR="00FC30A0" w:rsidRPr="00391F82" w:rsidRDefault="00FC30A0" w:rsidP="00FC30A0">
      <w:pPr>
        <w:pStyle w:val="Hoofdtekst"/>
        <w:jc w:val="both"/>
        <w:rPr>
          <w:rFonts w:ascii="Calibri" w:eastAsia="Palatino" w:hAnsi="Calibri" w:cs="Palatino"/>
          <w:sz w:val="20"/>
          <w:szCs w:val="20"/>
          <w:lang w:val="fr-FR"/>
        </w:rPr>
      </w:pPr>
    </w:p>
    <w:p w14:paraId="6E4173DE" w14:textId="77777777"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 xml:space="preserve">Les commentaires musicaux et les explications rhétoriques ci-dessous ont servi de </w:t>
      </w:r>
      <w:r>
        <w:rPr>
          <w:rFonts w:ascii="Calibri" w:hAnsi="Calibri"/>
          <w:sz w:val="20"/>
          <w:szCs w:val="20"/>
          <w:lang w:val="fr-FR"/>
        </w:rPr>
        <w:t>notes de travail pour le</w:t>
      </w:r>
      <w:r w:rsidRPr="00391F82">
        <w:rPr>
          <w:rFonts w:ascii="Calibri" w:hAnsi="Calibri"/>
          <w:sz w:val="20"/>
          <w:szCs w:val="20"/>
          <w:lang w:val="fr-FR"/>
        </w:rPr>
        <w:t xml:space="preserve"> traitement chorégraphique des </w:t>
      </w:r>
      <w:r w:rsidRPr="00391F82">
        <w:rPr>
          <w:rFonts w:ascii="Calibri" w:hAnsi="Calibri"/>
          <w:i/>
          <w:sz w:val="20"/>
          <w:szCs w:val="20"/>
          <w:lang w:val="fr-FR"/>
        </w:rPr>
        <w:t>Concertos brandebourgeois</w:t>
      </w:r>
      <w:r w:rsidRPr="00391F82">
        <w:rPr>
          <w:rFonts w:ascii="Calibri" w:hAnsi="Calibri"/>
          <w:sz w:val="20"/>
          <w:szCs w:val="20"/>
          <w:lang w:val="fr-FR"/>
        </w:rPr>
        <w:t xml:space="preserve"> par Anne Teresa De Keersmaeker.</w:t>
      </w:r>
    </w:p>
    <w:p w14:paraId="6006FF7C" w14:textId="77777777" w:rsidR="00FC30A0" w:rsidRPr="00391F82" w:rsidRDefault="00FC30A0" w:rsidP="00FC30A0">
      <w:pPr>
        <w:pStyle w:val="Hoofdtekst"/>
        <w:jc w:val="both"/>
        <w:rPr>
          <w:rFonts w:ascii="Calibri" w:eastAsia="Palatino" w:hAnsi="Calibri" w:cs="Palatino"/>
          <w:sz w:val="20"/>
          <w:szCs w:val="20"/>
          <w:lang w:val="fr-FR"/>
        </w:rPr>
      </w:pPr>
    </w:p>
    <w:p w14:paraId="0784315C" w14:textId="77777777" w:rsidR="00FC30A0" w:rsidRPr="00391F82" w:rsidRDefault="00FC30A0" w:rsidP="00FC30A0">
      <w:pPr>
        <w:pStyle w:val="Hoofdtekst"/>
        <w:jc w:val="both"/>
        <w:rPr>
          <w:rFonts w:ascii="Calibri" w:eastAsia="Palatino" w:hAnsi="Calibri" w:cs="Palatino"/>
          <w:b/>
          <w:bCs/>
          <w:sz w:val="20"/>
          <w:szCs w:val="20"/>
          <w:lang w:val="fr-FR"/>
        </w:rPr>
      </w:pPr>
      <w:r w:rsidRPr="00391F82">
        <w:rPr>
          <w:rFonts w:ascii="Calibri" w:hAnsi="Calibri"/>
          <w:b/>
          <w:bCs/>
          <w:sz w:val="20"/>
          <w:szCs w:val="20"/>
          <w:lang w:val="fr-FR"/>
        </w:rPr>
        <w:t>Concerto n°1 en fa majeur BWV 1046</w:t>
      </w:r>
    </w:p>
    <w:p w14:paraId="75664CD1"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Mouvements : 1. [</w:t>
      </w:r>
      <w:r w:rsidRPr="00391F82">
        <w:rPr>
          <w:rFonts w:ascii="Calibri" w:hAnsi="Calibri"/>
          <w:sz w:val="20"/>
          <w:szCs w:val="20"/>
          <w:lang w:val="fr-FR"/>
        </w:rPr>
        <w:t>sans indication de tempo</w:t>
      </w:r>
      <w:r>
        <w:rPr>
          <w:rFonts w:ascii="Calibri" w:hAnsi="Calibri"/>
          <w:sz w:val="20"/>
          <w:szCs w:val="20"/>
          <w:lang w:val="fr-FR"/>
        </w:rPr>
        <w:t>]</w:t>
      </w:r>
      <w:r w:rsidRPr="00391F82">
        <w:rPr>
          <w:rFonts w:ascii="Calibri" w:hAnsi="Calibri"/>
          <w:sz w:val="20"/>
          <w:szCs w:val="20"/>
          <w:lang w:val="fr-FR"/>
        </w:rPr>
        <w:t xml:space="preserve"> - 2. Adagio </w:t>
      </w:r>
      <w:r>
        <w:rPr>
          <w:rFonts w:ascii="Calibri" w:hAnsi="Calibri"/>
          <w:sz w:val="20"/>
          <w:szCs w:val="20"/>
          <w:lang w:val="fr-FR"/>
        </w:rPr>
        <w:t>– 3. Allegro –</w:t>
      </w:r>
      <w:r w:rsidRPr="00391F82">
        <w:rPr>
          <w:rFonts w:ascii="Calibri" w:hAnsi="Calibri"/>
          <w:sz w:val="20"/>
          <w:szCs w:val="20"/>
          <w:lang w:val="fr-FR"/>
        </w:rPr>
        <w:t xml:space="preserve"> 4. </w:t>
      </w:r>
      <w:proofErr w:type="spellStart"/>
      <w:r w:rsidRPr="00391F82">
        <w:rPr>
          <w:rFonts w:ascii="Calibri" w:hAnsi="Calibri"/>
          <w:sz w:val="20"/>
          <w:szCs w:val="20"/>
          <w:lang w:val="fr-FR"/>
        </w:rPr>
        <w:t>Menuetto</w:t>
      </w:r>
      <w:proofErr w:type="spellEnd"/>
      <w:r w:rsidRPr="00391F82">
        <w:rPr>
          <w:rFonts w:ascii="Calibri" w:hAnsi="Calibri"/>
          <w:sz w:val="20"/>
          <w:szCs w:val="20"/>
          <w:lang w:val="fr-FR"/>
        </w:rPr>
        <w:t xml:space="preserve"> – Trio – </w:t>
      </w:r>
      <w:proofErr w:type="spellStart"/>
      <w:r w:rsidRPr="00391F82">
        <w:rPr>
          <w:rFonts w:ascii="Calibri" w:hAnsi="Calibri"/>
          <w:sz w:val="20"/>
          <w:szCs w:val="20"/>
          <w:lang w:val="fr-FR"/>
        </w:rPr>
        <w:t>Menue</w:t>
      </w:r>
      <w:r>
        <w:rPr>
          <w:rFonts w:ascii="Calibri" w:hAnsi="Calibri"/>
          <w:sz w:val="20"/>
          <w:szCs w:val="20"/>
          <w:lang w:val="fr-FR"/>
        </w:rPr>
        <w:t>tto</w:t>
      </w:r>
      <w:proofErr w:type="spellEnd"/>
      <w:r>
        <w:rPr>
          <w:rFonts w:ascii="Calibri" w:hAnsi="Calibri"/>
          <w:sz w:val="20"/>
          <w:szCs w:val="20"/>
          <w:lang w:val="fr-FR"/>
        </w:rPr>
        <w:t xml:space="preserve"> – </w:t>
      </w:r>
      <w:proofErr w:type="spellStart"/>
      <w:r>
        <w:rPr>
          <w:rFonts w:ascii="Calibri" w:hAnsi="Calibri"/>
          <w:sz w:val="20"/>
          <w:szCs w:val="20"/>
          <w:lang w:val="fr-FR"/>
        </w:rPr>
        <w:t>Polacca</w:t>
      </w:r>
      <w:proofErr w:type="spellEnd"/>
      <w:r>
        <w:rPr>
          <w:rFonts w:ascii="Calibri" w:hAnsi="Calibri"/>
          <w:sz w:val="20"/>
          <w:szCs w:val="20"/>
          <w:lang w:val="fr-FR"/>
        </w:rPr>
        <w:t xml:space="preserve"> – </w:t>
      </w:r>
      <w:proofErr w:type="spellStart"/>
      <w:r>
        <w:rPr>
          <w:rFonts w:ascii="Calibri" w:hAnsi="Calibri"/>
          <w:sz w:val="20"/>
          <w:szCs w:val="20"/>
          <w:lang w:val="fr-FR"/>
        </w:rPr>
        <w:t>Menuetto</w:t>
      </w:r>
      <w:proofErr w:type="spellEnd"/>
      <w:r>
        <w:rPr>
          <w:rFonts w:ascii="Calibri" w:hAnsi="Calibri"/>
          <w:sz w:val="20"/>
          <w:szCs w:val="20"/>
          <w:lang w:val="fr-FR"/>
        </w:rPr>
        <w:t xml:space="preserve"> – Trio –</w:t>
      </w:r>
      <w:r w:rsidRPr="00391F82">
        <w:rPr>
          <w:rFonts w:ascii="Calibri" w:hAnsi="Calibri"/>
          <w:sz w:val="20"/>
          <w:szCs w:val="20"/>
          <w:lang w:val="fr-FR"/>
        </w:rPr>
        <w:t xml:space="preserve"> </w:t>
      </w:r>
      <w:proofErr w:type="spellStart"/>
      <w:r w:rsidRPr="00391F82">
        <w:rPr>
          <w:rFonts w:ascii="Calibri" w:hAnsi="Calibri"/>
          <w:sz w:val="20"/>
          <w:szCs w:val="20"/>
          <w:lang w:val="fr-FR"/>
        </w:rPr>
        <w:t>Menuetto</w:t>
      </w:r>
      <w:proofErr w:type="spellEnd"/>
    </w:p>
    <w:p w14:paraId="709DE92E"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lastRenderedPageBreak/>
        <w:t>C</w:t>
      </w:r>
      <w:r w:rsidRPr="00391F82">
        <w:rPr>
          <w:rFonts w:ascii="Calibri" w:hAnsi="Calibri"/>
          <w:sz w:val="20"/>
          <w:szCs w:val="20"/>
          <w:lang w:val="fr-FR"/>
        </w:rPr>
        <w:t xml:space="preserve">oncertino : 2 </w:t>
      </w:r>
      <w:proofErr w:type="spellStart"/>
      <w:r w:rsidRPr="00391F82">
        <w:rPr>
          <w:rFonts w:ascii="Calibri" w:hAnsi="Calibri"/>
          <w:sz w:val="20"/>
          <w:szCs w:val="20"/>
          <w:lang w:val="fr-FR"/>
        </w:rPr>
        <w:t>corni</w:t>
      </w:r>
      <w:proofErr w:type="spellEnd"/>
      <w:r w:rsidRPr="00391F82">
        <w:rPr>
          <w:rFonts w:ascii="Calibri" w:hAnsi="Calibri"/>
          <w:sz w:val="20"/>
          <w:szCs w:val="20"/>
          <w:lang w:val="fr-FR"/>
        </w:rPr>
        <w:t xml:space="preserve"> da </w:t>
      </w:r>
      <w:proofErr w:type="spellStart"/>
      <w:r w:rsidRPr="00391F82">
        <w:rPr>
          <w:rFonts w:ascii="Calibri" w:hAnsi="Calibri"/>
          <w:sz w:val="20"/>
          <w:szCs w:val="20"/>
          <w:lang w:val="fr-FR"/>
        </w:rPr>
        <w:t>caccia</w:t>
      </w:r>
      <w:proofErr w:type="spellEnd"/>
      <w:r w:rsidRPr="00391F82">
        <w:rPr>
          <w:rFonts w:ascii="Calibri" w:hAnsi="Calibri"/>
          <w:sz w:val="20"/>
          <w:szCs w:val="20"/>
          <w:lang w:val="fr-FR"/>
        </w:rPr>
        <w:t>, 3 hautbois, basson, violon piccolo</w:t>
      </w:r>
    </w:p>
    <w:p w14:paraId="75078245"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R</w:t>
      </w:r>
      <w:r w:rsidRPr="00391F82">
        <w:rPr>
          <w:rFonts w:ascii="Calibri" w:hAnsi="Calibri"/>
          <w:sz w:val="20"/>
          <w:szCs w:val="20"/>
          <w:lang w:val="fr-FR"/>
        </w:rPr>
        <w:t xml:space="preserve">ipieno : 2 violons, alto, continuo </w:t>
      </w:r>
    </w:p>
    <w:p w14:paraId="3C1D74F2" w14:textId="77777777" w:rsidR="00FC30A0" w:rsidRPr="00391F82" w:rsidRDefault="00FC30A0" w:rsidP="00FC30A0">
      <w:pPr>
        <w:pStyle w:val="Hoofdtekst"/>
        <w:jc w:val="both"/>
        <w:rPr>
          <w:rFonts w:ascii="Calibri" w:eastAsia="Palatino" w:hAnsi="Calibri" w:cs="Palatino"/>
          <w:sz w:val="20"/>
          <w:szCs w:val="20"/>
          <w:lang w:val="fr-FR"/>
        </w:rPr>
      </w:pPr>
    </w:p>
    <w:p w14:paraId="511C46B3" w14:textId="4253B5FE" w:rsidR="00FC30A0" w:rsidRPr="00391F82" w:rsidRDefault="00FC30A0" w:rsidP="00FC30A0">
      <w:pPr>
        <w:pStyle w:val="Hoofdtekst"/>
        <w:jc w:val="both"/>
        <w:rPr>
          <w:rFonts w:ascii="Calibri" w:hAnsi="Calibri"/>
          <w:sz w:val="20"/>
          <w:szCs w:val="20"/>
          <w:lang w:val="fr-FR"/>
        </w:rPr>
      </w:pPr>
      <w:r w:rsidRPr="00391F82">
        <w:rPr>
          <w:rFonts w:ascii="Calibri" w:hAnsi="Calibri"/>
          <w:sz w:val="20"/>
          <w:szCs w:val="20"/>
          <w:lang w:val="fr-FR"/>
        </w:rPr>
        <w:t xml:space="preserve">Les mouvements 1, 2 et 4 de ce concerto datent de 1713 ; ils </w:t>
      </w:r>
      <w:r>
        <w:rPr>
          <w:rFonts w:ascii="Calibri" w:hAnsi="Calibri"/>
          <w:sz w:val="20"/>
          <w:szCs w:val="20"/>
          <w:lang w:val="fr-FR"/>
        </w:rPr>
        <w:t>sont empruntés à</w:t>
      </w:r>
      <w:r w:rsidRPr="00391F82">
        <w:rPr>
          <w:rFonts w:ascii="Calibri" w:hAnsi="Calibri"/>
          <w:sz w:val="20"/>
          <w:szCs w:val="20"/>
          <w:lang w:val="fr-FR"/>
        </w:rPr>
        <w:t xml:space="preserve"> la </w:t>
      </w:r>
      <w:proofErr w:type="spellStart"/>
      <w:r w:rsidRPr="00391F82">
        <w:rPr>
          <w:rFonts w:ascii="Calibri" w:hAnsi="Calibri"/>
          <w:sz w:val="20"/>
          <w:szCs w:val="20"/>
          <w:lang w:val="fr-FR"/>
        </w:rPr>
        <w:t>Sinfonia</w:t>
      </w:r>
      <w:proofErr w:type="spellEnd"/>
      <w:r w:rsidRPr="00391F82">
        <w:rPr>
          <w:rFonts w:ascii="Calibri" w:hAnsi="Calibri"/>
          <w:sz w:val="20"/>
          <w:szCs w:val="20"/>
          <w:lang w:val="fr-FR"/>
        </w:rPr>
        <w:t xml:space="preserve"> </w:t>
      </w:r>
      <w:r>
        <w:rPr>
          <w:rFonts w:ascii="Calibri" w:hAnsi="Calibri"/>
          <w:sz w:val="20"/>
          <w:szCs w:val="20"/>
          <w:lang w:val="fr-FR"/>
        </w:rPr>
        <w:t>qui ouvre</w:t>
      </w:r>
      <w:r w:rsidRPr="00391F82">
        <w:rPr>
          <w:rFonts w:ascii="Calibri" w:hAnsi="Calibri"/>
          <w:sz w:val="20"/>
          <w:szCs w:val="20"/>
          <w:lang w:val="fr-FR"/>
        </w:rPr>
        <w:t xml:space="preserve"> la Cantate BWV 208, </w:t>
      </w:r>
      <w:proofErr w:type="spellStart"/>
      <w:r w:rsidRPr="00391F82">
        <w:rPr>
          <w:rFonts w:ascii="Calibri" w:hAnsi="Calibri"/>
          <w:i/>
          <w:sz w:val="20"/>
          <w:szCs w:val="20"/>
          <w:lang w:val="fr-FR"/>
        </w:rPr>
        <w:t>Was</w:t>
      </w:r>
      <w:proofErr w:type="spellEnd"/>
      <w:r w:rsidRPr="00391F82">
        <w:rPr>
          <w:rFonts w:ascii="Calibri" w:hAnsi="Calibri"/>
          <w:i/>
          <w:sz w:val="20"/>
          <w:szCs w:val="20"/>
          <w:lang w:val="fr-FR"/>
        </w:rPr>
        <w:t xml:space="preserve"> mir </w:t>
      </w:r>
      <w:proofErr w:type="spellStart"/>
      <w:r w:rsidRPr="00391F82">
        <w:rPr>
          <w:rFonts w:ascii="Calibri" w:hAnsi="Calibri"/>
          <w:i/>
          <w:sz w:val="20"/>
          <w:szCs w:val="20"/>
          <w:lang w:val="fr-FR"/>
        </w:rPr>
        <w:t>behagt</w:t>
      </w:r>
      <w:proofErr w:type="spellEnd"/>
      <w:r w:rsidRPr="00391F82">
        <w:rPr>
          <w:rFonts w:ascii="Calibri" w:hAnsi="Calibri"/>
          <w:i/>
          <w:sz w:val="20"/>
          <w:szCs w:val="20"/>
          <w:lang w:val="fr-FR"/>
        </w:rPr>
        <w:t xml:space="preserve"> </w:t>
      </w:r>
      <w:proofErr w:type="spellStart"/>
      <w:r w:rsidRPr="00391F82">
        <w:rPr>
          <w:rFonts w:ascii="Calibri" w:hAnsi="Calibri"/>
          <w:i/>
          <w:sz w:val="20"/>
          <w:szCs w:val="20"/>
          <w:lang w:val="fr-FR"/>
        </w:rPr>
        <w:t>ist</w:t>
      </w:r>
      <w:proofErr w:type="spellEnd"/>
      <w:r w:rsidRPr="00391F82">
        <w:rPr>
          <w:rFonts w:ascii="Calibri" w:hAnsi="Calibri"/>
          <w:i/>
          <w:sz w:val="20"/>
          <w:szCs w:val="20"/>
          <w:lang w:val="fr-FR"/>
        </w:rPr>
        <w:t xml:space="preserve"> </w:t>
      </w:r>
      <w:proofErr w:type="spellStart"/>
      <w:r w:rsidRPr="00391F82">
        <w:rPr>
          <w:rFonts w:ascii="Calibri" w:hAnsi="Calibri"/>
          <w:i/>
          <w:sz w:val="20"/>
          <w:szCs w:val="20"/>
          <w:lang w:val="fr-FR"/>
        </w:rPr>
        <w:t>nur</w:t>
      </w:r>
      <w:proofErr w:type="spellEnd"/>
      <w:r w:rsidRPr="00391F82">
        <w:rPr>
          <w:rFonts w:ascii="Calibri" w:hAnsi="Calibri"/>
          <w:i/>
          <w:sz w:val="20"/>
          <w:szCs w:val="20"/>
          <w:lang w:val="fr-FR"/>
        </w:rPr>
        <w:t xml:space="preserve"> die </w:t>
      </w:r>
      <w:proofErr w:type="spellStart"/>
      <w:r w:rsidRPr="00391F82">
        <w:rPr>
          <w:rFonts w:ascii="Calibri" w:hAnsi="Calibri"/>
          <w:i/>
          <w:sz w:val="20"/>
          <w:szCs w:val="20"/>
          <w:lang w:val="fr-FR"/>
        </w:rPr>
        <w:t>muntre</w:t>
      </w:r>
      <w:proofErr w:type="spellEnd"/>
      <w:r w:rsidRPr="00391F82">
        <w:rPr>
          <w:rFonts w:ascii="Calibri" w:hAnsi="Calibri"/>
          <w:i/>
          <w:sz w:val="20"/>
          <w:szCs w:val="20"/>
          <w:lang w:val="fr-FR"/>
        </w:rPr>
        <w:t xml:space="preserve"> </w:t>
      </w:r>
      <w:proofErr w:type="spellStart"/>
      <w:r w:rsidRPr="00391F82">
        <w:rPr>
          <w:rFonts w:ascii="Calibri" w:hAnsi="Calibri"/>
          <w:i/>
          <w:sz w:val="20"/>
          <w:szCs w:val="20"/>
          <w:lang w:val="fr-FR"/>
        </w:rPr>
        <w:t>Jagd</w:t>
      </w:r>
      <w:proofErr w:type="spellEnd"/>
      <w:r w:rsidRPr="00391F82">
        <w:rPr>
          <w:rFonts w:ascii="Calibri" w:hAnsi="Calibri"/>
          <w:i/>
          <w:sz w:val="20"/>
          <w:szCs w:val="20"/>
          <w:lang w:val="fr-FR"/>
        </w:rPr>
        <w:t>!</w:t>
      </w:r>
      <w:r w:rsidRPr="00DB75A6">
        <w:rPr>
          <w:rFonts w:ascii="Calibri" w:hAnsi="Calibri"/>
          <w:sz w:val="20"/>
          <w:szCs w:val="20"/>
          <w:lang w:val="fr-FR"/>
        </w:rPr>
        <w:t>,</w:t>
      </w:r>
      <w:r w:rsidRPr="00391F82">
        <w:rPr>
          <w:rFonts w:ascii="Calibri" w:hAnsi="Calibri"/>
          <w:sz w:val="20"/>
          <w:szCs w:val="20"/>
          <w:lang w:val="fr-FR"/>
        </w:rPr>
        <w:t xml:space="preserve"> </w:t>
      </w:r>
      <w:r>
        <w:rPr>
          <w:rFonts w:ascii="Calibri" w:hAnsi="Calibri"/>
          <w:sz w:val="20"/>
          <w:szCs w:val="20"/>
          <w:lang w:val="fr-FR"/>
        </w:rPr>
        <w:t xml:space="preserve">composée par Bach en l’honneur du </w:t>
      </w:r>
      <w:r w:rsidRPr="00391F82">
        <w:rPr>
          <w:rFonts w:ascii="Calibri" w:hAnsi="Calibri"/>
          <w:sz w:val="20"/>
          <w:szCs w:val="20"/>
          <w:lang w:val="fr-FR"/>
        </w:rPr>
        <w:t>35</w:t>
      </w:r>
      <w:r w:rsidRPr="00391F82">
        <w:rPr>
          <w:rFonts w:ascii="Calibri" w:hAnsi="Calibri"/>
          <w:sz w:val="20"/>
          <w:szCs w:val="20"/>
          <w:vertAlign w:val="superscript"/>
          <w:lang w:val="fr-FR"/>
        </w:rPr>
        <w:t>e</w:t>
      </w:r>
      <w:r w:rsidRPr="00391F82">
        <w:rPr>
          <w:rFonts w:ascii="Calibri" w:hAnsi="Calibri"/>
          <w:sz w:val="20"/>
          <w:szCs w:val="20"/>
          <w:lang w:val="fr-FR"/>
        </w:rPr>
        <w:t xml:space="preserve"> anniversaire du prince Christian de Saxe-Weissenfels, </w:t>
      </w:r>
      <w:r>
        <w:rPr>
          <w:rFonts w:ascii="Calibri" w:hAnsi="Calibri"/>
          <w:sz w:val="20"/>
          <w:szCs w:val="20"/>
          <w:lang w:val="fr-FR"/>
        </w:rPr>
        <w:t xml:space="preserve">un aristocrate </w:t>
      </w:r>
      <w:r w:rsidRPr="00391F82">
        <w:rPr>
          <w:rFonts w:ascii="Calibri" w:hAnsi="Calibri"/>
          <w:sz w:val="20"/>
          <w:szCs w:val="20"/>
          <w:lang w:val="fr-FR"/>
        </w:rPr>
        <w:t xml:space="preserve">passionné de chasse. Cette cantate fut vraisemblablement exécutée </w:t>
      </w:r>
      <w:r>
        <w:rPr>
          <w:rFonts w:ascii="Calibri" w:hAnsi="Calibri"/>
          <w:sz w:val="20"/>
          <w:szCs w:val="20"/>
          <w:lang w:val="fr-FR"/>
        </w:rPr>
        <w:t>lors de la fête de clôture d’une partie de chasse</w:t>
      </w:r>
      <w:r w:rsidRPr="00391F82">
        <w:rPr>
          <w:rFonts w:ascii="Calibri" w:hAnsi="Calibri"/>
          <w:sz w:val="20"/>
          <w:szCs w:val="20"/>
          <w:lang w:val="fr-FR"/>
        </w:rPr>
        <w:t xml:space="preserve">, d’où l’utilisation </w:t>
      </w:r>
      <w:r>
        <w:rPr>
          <w:rFonts w:ascii="Calibri" w:hAnsi="Calibri"/>
          <w:sz w:val="20"/>
          <w:szCs w:val="20"/>
          <w:lang w:val="fr-FR"/>
        </w:rPr>
        <w:t xml:space="preserve">particulière </w:t>
      </w:r>
      <w:r w:rsidRPr="00391F82">
        <w:rPr>
          <w:rFonts w:ascii="Calibri" w:hAnsi="Calibri"/>
          <w:sz w:val="20"/>
          <w:szCs w:val="20"/>
          <w:lang w:val="fr-FR"/>
        </w:rPr>
        <w:t xml:space="preserve">de deux </w:t>
      </w:r>
      <w:r>
        <w:rPr>
          <w:rFonts w:ascii="Calibri" w:hAnsi="Calibri"/>
          <w:sz w:val="20"/>
          <w:szCs w:val="20"/>
          <w:lang w:val="fr-FR"/>
        </w:rPr>
        <w:t>« </w:t>
      </w:r>
      <w:proofErr w:type="spellStart"/>
      <w:r w:rsidRPr="00391F82">
        <w:rPr>
          <w:rFonts w:ascii="Calibri" w:hAnsi="Calibri"/>
          <w:sz w:val="20"/>
          <w:szCs w:val="20"/>
          <w:lang w:val="fr-FR"/>
        </w:rPr>
        <w:t>corni</w:t>
      </w:r>
      <w:proofErr w:type="spellEnd"/>
      <w:r w:rsidRPr="00391F82">
        <w:rPr>
          <w:rFonts w:ascii="Calibri" w:hAnsi="Calibri"/>
          <w:sz w:val="20"/>
          <w:szCs w:val="20"/>
          <w:lang w:val="fr-FR"/>
        </w:rPr>
        <w:t xml:space="preserve"> da </w:t>
      </w:r>
      <w:proofErr w:type="spellStart"/>
      <w:r w:rsidRPr="00391F82">
        <w:rPr>
          <w:rFonts w:ascii="Calibri" w:hAnsi="Calibri"/>
          <w:sz w:val="20"/>
          <w:szCs w:val="20"/>
          <w:lang w:val="fr-FR"/>
        </w:rPr>
        <w:t>caccia</w:t>
      </w:r>
      <w:proofErr w:type="spellEnd"/>
      <w:r>
        <w:rPr>
          <w:rFonts w:ascii="Calibri" w:hAnsi="Calibri"/>
          <w:sz w:val="20"/>
          <w:szCs w:val="20"/>
          <w:lang w:val="fr-FR"/>
        </w:rPr>
        <w:t> »</w:t>
      </w:r>
      <w:r w:rsidR="0091122A">
        <w:rPr>
          <w:rFonts w:ascii="Calibri" w:hAnsi="Calibri"/>
          <w:sz w:val="20"/>
          <w:szCs w:val="20"/>
          <w:lang w:val="fr-FR"/>
        </w:rPr>
        <w:t>, cors de chasse.</w:t>
      </w:r>
    </w:p>
    <w:p w14:paraId="44D11240" w14:textId="1250DBCD"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L</w:t>
      </w:r>
      <w:r>
        <w:rPr>
          <w:rFonts w:ascii="Calibri" w:hAnsi="Calibri"/>
          <w:sz w:val="20"/>
          <w:szCs w:val="20"/>
          <w:lang w:val="fr-FR"/>
        </w:rPr>
        <w:t>e scénario semble être le suivant : l</w:t>
      </w:r>
      <w:r w:rsidRPr="00391F82">
        <w:rPr>
          <w:rFonts w:ascii="Calibri" w:hAnsi="Calibri"/>
          <w:sz w:val="20"/>
          <w:szCs w:val="20"/>
          <w:lang w:val="fr-FR"/>
        </w:rPr>
        <w:t xml:space="preserve">a noblesse célèbre </w:t>
      </w:r>
      <w:r>
        <w:rPr>
          <w:rFonts w:ascii="Calibri" w:hAnsi="Calibri"/>
          <w:sz w:val="20"/>
          <w:szCs w:val="20"/>
          <w:lang w:val="fr-FR"/>
        </w:rPr>
        <w:t>dignement</w:t>
      </w:r>
      <w:r w:rsidRPr="00391F82">
        <w:rPr>
          <w:rFonts w:ascii="Calibri" w:hAnsi="Calibri"/>
          <w:sz w:val="20"/>
          <w:szCs w:val="20"/>
          <w:lang w:val="fr-FR"/>
        </w:rPr>
        <w:t xml:space="preserve"> l’issue favorable de la </w:t>
      </w:r>
      <w:r>
        <w:rPr>
          <w:rFonts w:ascii="Calibri" w:hAnsi="Calibri"/>
          <w:sz w:val="20"/>
          <w:szCs w:val="20"/>
          <w:lang w:val="fr-FR"/>
        </w:rPr>
        <w:t>journée</w:t>
      </w:r>
      <w:r w:rsidRPr="00391F82">
        <w:rPr>
          <w:rFonts w:ascii="Calibri" w:hAnsi="Calibri"/>
          <w:sz w:val="20"/>
          <w:szCs w:val="20"/>
          <w:lang w:val="fr-FR"/>
        </w:rPr>
        <w:t xml:space="preserve">. Au </w:t>
      </w:r>
      <w:r>
        <w:rPr>
          <w:rFonts w:ascii="Calibri" w:hAnsi="Calibri"/>
          <w:sz w:val="20"/>
          <w:szCs w:val="20"/>
          <w:lang w:val="fr-FR"/>
        </w:rPr>
        <w:t>sein de cette atmosphère</w:t>
      </w:r>
      <w:r w:rsidRPr="00391F82">
        <w:rPr>
          <w:rFonts w:ascii="Calibri" w:hAnsi="Calibri"/>
          <w:sz w:val="20"/>
          <w:szCs w:val="20"/>
          <w:lang w:val="fr-FR"/>
        </w:rPr>
        <w:t xml:space="preserve">, le violon piccolo </w:t>
      </w:r>
      <w:r>
        <w:rPr>
          <w:rFonts w:ascii="Calibri" w:hAnsi="Calibri"/>
          <w:sz w:val="20"/>
          <w:szCs w:val="20"/>
          <w:lang w:val="fr-FR"/>
        </w:rPr>
        <w:t>tente</w:t>
      </w:r>
      <w:r w:rsidRPr="00391F82">
        <w:rPr>
          <w:rFonts w:ascii="Calibri" w:hAnsi="Calibri"/>
          <w:sz w:val="20"/>
          <w:szCs w:val="20"/>
          <w:lang w:val="fr-FR"/>
        </w:rPr>
        <w:t xml:space="preserve"> d’attirer l’attention </w:t>
      </w:r>
      <w:r>
        <w:rPr>
          <w:rFonts w:ascii="Calibri" w:hAnsi="Calibri"/>
          <w:sz w:val="20"/>
          <w:szCs w:val="20"/>
          <w:lang w:val="fr-FR"/>
        </w:rPr>
        <w:t>vers</w:t>
      </w:r>
      <w:r w:rsidRPr="00391F82">
        <w:rPr>
          <w:rFonts w:ascii="Calibri" w:hAnsi="Calibri"/>
          <w:sz w:val="20"/>
          <w:szCs w:val="20"/>
          <w:lang w:val="fr-FR"/>
        </w:rPr>
        <w:t xml:space="preserve"> lui</w:t>
      </w:r>
      <w:r w:rsidR="00642316">
        <w:rPr>
          <w:rFonts w:ascii="Calibri" w:hAnsi="Calibri"/>
          <w:sz w:val="20"/>
          <w:szCs w:val="20"/>
          <w:lang w:val="fr-FR"/>
        </w:rPr>
        <w:t>, et déploi</w:t>
      </w:r>
      <w:r>
        <w:rPr>
          <w:rFonts w:ascii="Calibri" w:hAnsi="Calibri"/>
          <w:sz w:val="20"/>
          <w:szCs w:val="20"/>
          <w:lang w:val="fr-FR"/>
        </w:rPr>
        <w:t>e mille ruses</w:t>
      </w:r>
      <w:r w:rsidRPr="00391F82">
        <w:rPr>
          <w:rFonts w:ascii="Calibri" w:hAnsi="Calibri"/>
          <w:sz w:val="20"/>
          <w:szCs w:val="20"/>
          <w:lang w:val="fr-FR"/>
        </w:rPr>
        <w:t xml:space="preserve">. </w:t>
      </w:r>
      <w:r w:rsidR="00291BC2">
        <w:rPr>
          <w:rFonts w:ascii="Calibri" w:hAnsi="Calibri"/>
          <w:sz w:val="20"/>
          <w:szCs w:val="20"/>
          <w:lang w:val="fr-FR"/>
        </w:rPr>
        <w:t xml:space="preserve">Resté </w:t>
      </w:r>
      <w:r>
        <w:rPr>
          <w:rFonts w:ascii="Calibri" w:hAnsi="Calibri"/>
          <w:sz w:val="20"/>
          <w:szCs w:val="20"/>
          <w:lang w:val="fr-FR"/>
        </w:rPr>
        <w:t>discret</w:t>
      </w:r>
      <w:r w:rsidRPr="00391F82">
        <w:rPr>
          <w:rFonts w:ascii="Calibri" w:hAnsi="Calibri"/>
          <w:sz w:val="20"/>
          <w:szCs w:val="20"/>
          <w:lang w:val="fr-FR"/>
        </w:rPr>
        <w:t xml:space="preserve"> dans le premier mouvement, </w:t>
      </w:r>
      <w:r>
        <w:rPr>
          <w:rFonts w:ascii="Calibri" w:hAnsi="Calibri"/>
          <w:sz w:val="20"/>
          <w:szCs w:val="20"/>
          <w:lang w:val="fr-FR"/>
        </w:rPr>
        <w:t>il attaque un intense duo avec</w:t>
      </w:r>
      <w:r w:rsidRPr="00391F82">
        <w:rPr>
          <w:rFonts w:ascii="Calibri" w:hAnsi="Calibri"/>
          <w:sz w:val="20"/>
          <w:szCs w:val="20"/>
          <w:lang w:val="fr-FR"/>
        </w:rPr>
        <w:t xml:space="preserve"> le hautbois</w:t>
      </w:r>
      <w:r>
        <w:rPr>
          <w:rFonts w:ascii="Calibri" w:hAnsi="Calibri"/>
          <w:sz w:val="20"/>
          <w:szCs w:val="20"/>
          <w:lang w:val="fr-FR"/>
        </w:rPr>
        <w:t xml:space="preserve"> dans le second, un </w:t>
      </w:r>
      <w:r w:rsidRPr="00391F82">
        <w:rPr>
          <w:rFonts w:ascii="Calibri" w:hAnsi="Calibri"/>
          <w:sz w:val="20"/>
          <w:szCs w:val="20"/>
          <w:lang w:val="fr-FR"/>
        </w:rPr>
        <w:t xml:space="preserve">Adagio </w:t>
      </w:r>
      <w:r w:rsidR="0091122A">
        <w:rPr>
          <w:rFonts w:ascii="Calibri" w:hAnsi="Calibri"/>
          <w:sz w:val="20"/>
          <w:szCs w:val="20"/>
          <w:lang w:val="fr-FR"/>
        </w:rPr>
        <w:t>émaillé</w:t>
      </w:r>
      <w:r>
        <w:rPr>
          <w:rFonts w:ascii="Calibri" w:hAnsi="Calibri"/>
          <w:sz w:val="20"/>
          <w:szCs w:val="20"/>
          <w:lang w:val="fr-FR"/>
        </w:rPr>
        <w:t xml:space="preserve"> de dissonances</w:t>
      </w:r>
      <w:r w:rsidRPr="00391F82">
        <w:rPr>
          <w:rFonts w:ascii="Calibri" w:hAnsi="Calibri"/>
          <w:sz w:val="20"/>
          <w:szCs w:val="20"/>
          <w:lang w:val="fr-FR"/>
        </w:rPr>
        <w:t xml:space="preserve">. Il n’a ensuite de cesse, </w:t>
      </w:r>
      <w:r>
        <w:rPr>
          <w:rFonts w:ascii="Calibri" w:hAnsi="Calibri"/>
          <w:sz w:val="20"/>
          <w:szCs w:val="20"/>
          <w:lang w:val="fr-FR"/>
        </w:rPr>
        <w:t xml:space="preserve">dans le vif </w:t>
      </w:r>
      <w:r w:rsidRPr="00391F82">
        <w:rPr>
          <w:rFonts w:ascii="Calibri" w:hAnsi="Calibri"/>
          <w:sz w:val="20"/>
          <w:szCs w:val="20"/>
          <w:lang w:val="fr-FR"/>
        </w:rPr>
        <w:t>Allegro,</w:t>
      </w:r>
      <w:r>
        <w:rPr>
          <w:rFonts w:ascii="Calibri" w:hAnsi="Calibri"/>
          <w:sz w:val="20"/>
          <w:szCs w:val="20"/>
          <w:lang w:val="fr-FR"/>
        </w:rPr>
        <w:t xml:space="preserve"> </w:t>
      </w:r>
      <w:r w:rsidRPr="00391F82">
        <w:rPr>
          <w:rFonts w:ascii="Calibri" w:hAnsi="Calibri"/>
          <w:sz w:val="20"/>
          <w:szCs w:val="20"/>
          <w:lang w:val="fr-FR"/>
        </w:rPr>
        <w:t xml:space="preserve">de rompre l’ordre aristocratique par des solos virtuoses et provocants… </w:t>
      </w:r>
      <w:r>
        <w:rPr>
          <w:rFonts w:ascii="Calibri" w:hAnsi="Calibri"/>
          <w:sz w:val="20"/>
          <w:szCs w:val="20"/>
          <w:lang w:val="fr-FR"/>
        </w:rPr>
        <w:t xml:space="preserve">mais </w:t>
      </w:r>
      <w:r w:rsidRPr="00391F82">
        <w:rPr>
          <w:rFonts w:ascii="Calibri" w:hAnsi="Calibri"/>
          <w:sz w:val="20"/>
          <w:szCs w:val="20"/>
          <w:lang w:val="fr-FR"/>
        </w:rPr>
        <w:t xml:space="preserve">en vain. </w:t>
      </w:r>
      <w:r>
        <w:rPr>
          <w:rFonts w:ascii="Calibri" w:hAnsi="Calibri"/>
          <w:sz w:val="20"/>
          <w:szCs w:val="20"/>
          <w:lang w:val="fr-FR"/>
        </w:rPr>
        <w:t>Cet ordre est</w:t>
      </w:r>
      <w:r w:rsidRPr="00391F82">
        <w:rPr>
          <w:rFonts w:ascii="Calibri" w:hAnsi="Calibri"/>
          <w:sz w:val="20"/>
          <w:szCs w:val="20"/>
          <w:lang w:val="fr-FR"/>
        </w:rPr>
        <w:t xml:space="preserve"> </w:t>
      </w:r>
      <w:r>
        <w:rPr>
          <w:rFonts w:ascii="Calibri" w:hAnsi="Calibri"/>
          <w:sz w:val="20"/>
          <w:szCs w:val="20"/>
          <w:lang w:val="fr-FR"/>
        </w:rPr>
        <w:t xml:space="preserve">rétabli </w:t>
      </w:r>
      <w:r w:rsidRPr="00391F82">
        <w:rPr>
          <w:rFonts w:ascii="Calibri" w:hAnsi="Calibri"/>
          <w:sz w:val="20"/>
          <w:szCs w:val="20"/>
          <w:lang w:val="fr-FR"/>
        </w:rPr>
        <w:t xml:space="preserve">dans le quatrième mouvement : </w:t>
      </w:r>
      <w:r>
        <w:rPr>
          <w:rFonts w:ascii="Calibri" w:hAnsi="Calibri"/>
          <w:sz w:val="20"/>
          <w:szCs w:val="20"/>
          <w:lang w:val="fr-FR"/>
        </w:rPr>
        <w:t>l</w:t>
      </w:r>
      <w:r w:rsidRPr="00391F82">
        <w:rPr>
          <w:rFonts w:ascii="Calibri" w:hAnsi="Calibri"/>
          <w:sz w:val="20"/>
          <w:szCs w:val="20"/>
          <w:lang w:val="fr-FR"/>
        </w:rPr>
        <w:t xml:space="preserve">e concerto se termine de façon </w:t>
      </w:r>
      <w:r>
        <w:rPr>
          <w:rFonts w:ascii="Calibri" w:hAnsi="Calibri"/>
          <w:sz w:val="20"/>
          <w:szCs w:val="20"/>
          <w:lang w:val="fr-FR"/>
        </w:rPr>
        <w:t xml:space="preserve">tempérée </w:t>
      </w:r>
      <w:r w:rsidRPr="00391F82">
        <w:rPr>
          <w:rFonts w:ascii="Calibri" w:hAnsi="Calibri"/>
          <w:sz w:val="20"/>
          <w:szCs w:val="20"/>
          <w:lang w:val="fr-FR"/>
        </w:rPr>
        <w:t>par une succession de danses de cour.</w:t>
      </w:r>
    </w:p>
    <w:p w14:paraId="23B5F732" w14:textId="77777777" w:rsidR="00FC30A0" w:rsidRPr="00391F82" w:rsidRDefault="00FC30A0" w:rsidP="00FC30A0">
      <w:pPr>
        <w:pStyle w:val="Hoofdtekst"/>
        <w:jc w:val="both"/>
        <w:rPr>
          <w:rFonts w:ascii="Calibri" w:eastAsia="Palatino" w:hAnsi="Calibri" w:cs="Palatino"/>
          <w:sz w:val="20"/>
          <w:szCs w:val="20"/>
          <w:lang w:val="fr-FR"/>
        </w:rPr>
      </w:pPr>
    </w:p>
    <w:p w14:paraId="16D8F9C1" w14:textId="77777777" w:rsidR="00FC30A0" w:rsidRPr="00391F82" w:rsidRDefault="00FC30A0" w:rsidP="00FC30A0">
      <w:pPr>
        <w:pStyle w:val="Hoofdtekst"/>
        <w:jc w:val="both"/>
        <w:rPr>
          <w:rFonts w:ascii="Calibri" w:eastAsia="Palatino" w:hAnsi="Calibri" w:cs="Palatino"/>
          <w:b/>
          <w:bCs/>
          <w:sz w:val="20"/>
          <w:szCs w:val="20"/>
          <w:lang w:val="fr-FR"/>
        </w:rPr>
      </w:pPr>
      <w:r w:rsidRPr="00391F82">
        <w:rPr>
          <w:rFonts w:ascii="Calibri" w:hAnsi="Calibri"/>
          <w:b/>
          <w:bCs/>
          <w:sz w:val="20"/>
          <w:szCs w:val="20"/>
          <w:lang w:val="fr-FR"/>
        </w:rPr>
        <w:t>Concerto n°2 en fa majeur BWV 1047</w:t>
      </w:r>
    </w:p>
    <w:p w14:paraId="1CF22A9F"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1. [</w:t>
      </w:r>
      <w:r w:rsidRPr="00391F82">
        <w:rPr>
          <w:rFonts w:ascii="Calibri" w:hAnsi="Calibri"/>
          <w:sz w:val="20"/>
          <w:szCs w:val="20"/>
          <w:lang w:val="fr-FR"/>
        </w:rPr>
        <w:t>sans indication de tempo</w:t>
      </w:r>
      <w:r>
        <w:rPr>
          <w:rFonts w:ascii="Calibri" w:hAnsi="Calibri"/>
          <w:sz w:val="20"/>
          <w:szCs w:val="20"/>
          <w:lang w:val="fr-FR"/>
        </w:rPr>
        <w:t>]</w:t>
      </w:r>
      <w:r w:rsidRPr="00391F82">
        <w:rPr>
          <w:rFonts w:ascii="Calibri" w:hAnsi="Calibri"/>
          <w:sz w:val="20"/>
          <w:szCs w:val="20"/>
          <w:lang w:val="fr-FR"/>
        </w:rPr>
        <w:t xml:space="preserve"> - 2. Andante - 3. Allegro assai</w:t>
      </w:r>
    </w:p>
    <w:p w14:paraId="1159D082"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C</w:t>
      </w:r>
      <w:r w:rsidRPr="00391F82">
        <w:rPr>
          <w:rFonts w:ascii="Calibri" w:hAnsi="Calibri"/>
          <w:sz w:val="20"/>
          <w:szCs w:val="20"/>
          <w:lang w:val="fr-FR"/>
        </w:rPr>
        <w:t>oncertino : trompette, flûte à bec, hautbois, violon</w:t>
      </w:r>
    </w:p>
    <w:p w14:paraId="3DA0CE4A"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R</w:t>
      </w:r>
      <w:r w:rsidRPr="00391F82">
        <w:rPr>
          <w:rFonts w:ascii="Calibri" w:hAnsi="Calibri"/>
          <w:sz w:val="20"/>
          <w:szCs w:val="20"/>
          <w:lang w:val="fr-FR"/>
        </w:rPr>
        <w:t>ipieno : 2 violons, alto, continuo</w:t>
      </w:r>
    </w:p>
    <w:p w14:paraId="5D16B629" w14:textId="77777777" w:rsidR="00FC30A0" w:rsidRPr="00391F82" w:rsidRDefault="00FC30A0" w:rsidP="00FC30A0">
      <w:pPr>
        <w:pStyle w:val="Hoofdtekst"/>
        <w:jc w:val="both"/>
        <w:rPr>
          <w:rFonts w:ascii="Calibri" w:eastAsia="Palatino" w:hAnsi="Calibri" w:cs="Palatino"/>
          <w:sz w:val="20"/>
          <w:szCs w:val="20"/>
          <w:lang w:val="fr-FR"/>
        </w:rPr>
      </w:pPr>
    </w:p>
    <w:p w14:paraId="4B573576" w14:textId="6318CE1B"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 xml:space="preserve">De brefs motifs </w:t>
      </w:r>
      <w:r>
        <w:rPr>
          <w:rFonts w:ascii="Calibri" w:hAnsi="Calibri"/>
          <w:sz w:val="20"/>
          <w:szCs w:val="20"/>
          <w:lang w:val="fr-FR"/>
        </w:rPr>
        <w:t xml:space="preserve">aigus, </w:t>
      </w:r>
      <w:r w:rsidRPr="00391F82">
        <w:rPr>
          <w:rFonts w:ascii="Calibri" w:hAnsi="Calibri"/>
          <w:sz w:val="20"/>
          <w:szCs w:val="20"/>
          <w:lang w:val="fr-FR"/>
        </w:rPr>
        <w:t xml:space="preserve">entêtés et </w:t>
      </w:r>
      <w:r>
        <w:rPr>
          <w:rFonts w:ascii="Calibri" w:hAnsi="Calibri"/>
          <w:sz w:val="20"/>
          <w:szCs w:val="20"/>
          <w:lang w:val="fr-FR"/>
        </w:rPr>
        <w:t>répétitifs,</w:t>
      </w:r>
      <w:r w:rsidRPr="00391F82">
        <w:rPr>
          <w:rFonts w:ascii="Calibri" w:hAnsi="Calibri"/>
          <w:sz w:val="20"/>
          <w:szCs w:val="20"/>
          <w:lang w:val="fr-FR"/>
        </w:rPr>
        <w:t xml:space="preserve"> </w:t>
      </w:r>
      <w:r>
        <w:rPr>
          <w:rFonts w:ascii="Calibri" w:hAnsi="Calibri"/>
          <w:sz w:val="20"/>
          <w:szCs w:val="20"/>
          <w:lang w:val="fr-FR"/>
        </w:rPr>
        <w:t>confèrent</w:t>
      </w:r>
      <w:r w:rsidRPr="00391F82">
        <w:rPr>
          <w:rFonts w:ascii="Calibri" w:hAnsi="Calibri"/>
          <w:sz w:val="20"/>
          <w:szCs w:val="20"/>
          <w:lang w:val="fr-FR"/>
        </w:rPr>
        <w:t xml:space="preserve"> à ce concerto </w:t>
      </w:r>
      <w:r>
        <w:rPr>
          <w:rFonts w:ascii="Calibri" w:hAnsi="Calibri"/>
          <w:sz w:val="20"/>
          <w:szCs w:val="20"/>
          <w:lang w:val="fr-FR"/>
        </w:rPr>
        <w:t>son</w:t>
      </w:r>
      <w:r w:rsidRPr="00391F82">
        <w:rPr>
          <w:rFonts w:ascii="Calibri" w:hAnsi="Calibri"/>
          <w:sz w:val="20"/>
          <w:szCs w:val="20"/>
          <w:lang w:val="fr-FR"/>
        </w:rPr>
        <w:t xml:space="preserve"> caractère enflammé. Ce jeu </w:t>
      </w:r>
      <w:r>
        <w:rPr>
          <w:rFonts w:ascii="Calibri" w:hAnsi="Calibri"/>
          <w:sz w:val="20"/>
          <w:szCs w:val="20"/>
          <w:lang w:val="fr-FR"/>
        </w:rPr>
        <w:t>tout en brio</w:t>
      </w:r>
      <w:r w:rsidRPr="00391F82">
        <w:rPr>
          <w:rFonts w:ascii="Calibri" w:hAnsi="Calibri"/>
          <w:sz w:val="20"/>
          <w:szCs w:val="20"/>
          <w:lang w:val="fr-FR"/>
        </w:rPr>
        <w:t xml:space="preserve"> est </w:t>
      </w:r>
      <w:r>
        <w:rPr>
          <w:rFonts w:ascii="Calibri" w:hAnsi="Calibri"/>
          <w:sz w:val="20"/>
          <w:szCs w:val="20"/>
          <w:lang w:val="fr-FR"/>
        </w:rPr>
        <w:t>confié</w:t>
      </w:r>
      <w:r w:rsidRPr="00391F82">
        <w:rPr>
          <w:rFonts w:ascii="Calibri" w:hAnsi="Calibri"/>
          <w:sz w:val="20"/>
          <w:szCs w:val="20"/>
          <w:lang w:val="fr-FR"/>
        </w:rPr>
        <w:t xml:space="preserve"> </w:t>
      </w:r>
      <w:r>
        <w:rPr>
          <w:rFonts w:ascii="Calibri" w:hAnsi="Calibri"/>
          <w:sz w:val="20"/>
          <w:szCs w:val="20"/>
          <w:lang w:val="fr-FR"/>
        </w:rPr>
        <w:t>à</w:t>
      </w:r>
      <w:r w:rsidRPr="00391F82">
        <w:rPr>
          <w:rFonts w:ascii="Calibri" w:hAnsi="Calibri"/>
          <w:sz w:val="20"/>
          <w:szCs w:val="20"/>
          <w:lang w:val="fr-FR"/>
        </w:rPr>
        <w:t xml:space="preserve"> quatre solistes</w:t>
      </w:r>
      <w:r>
        <w:rPr>
          <w:rFonts w:ascii="Calibri" w:hAnsi="Calibri"/>
          <w:sz w:val="20"/>
          <w:szCs w:val="20"/>
          <w:lang w:val="fr-FR"/>
        </w:rPr>
        <w:t xml:space="preserve"> : </w:t>
      </w:r>
      <w:r w:rsidRPr="00391F82">
        <w:rPr>
          <w:rFonts w:ascii="Calibri" w:hAnsi="Calibri"/>
          <w:sz w:val="20"/>
          <w:szCs w:val="20"/>
          <w:lang w:val="fr-FR"/>
        </w:rPr>
        <w:t xml:space="preserve">trompette, flûte à bec, hautbois et violon. </w:t>
      </w:r>
      <w:r>
        <w:rPr>
          <w:rFonts w:ascii="Calibri" w:hAnsi="Calibri"/>
          <w:sz w:val="20"/>
          <w:szCs w:val="20"/>
          <w:lang w:val="fr-FR"/>
        </w:rPr>
        <w:t>La partie virtuose de</w:t>
      </w:r>
      <w:r w:rsidRPr="00391F82">
        <w:rPr>
          <w:rFonts w:ascii="Calibri" w:hAnsi="Calibri"/>
          <w:sz w:val="20"/>
          <w:szCs w:val="20"/>
          <w:lang w:val="fr-FR"/>
        </w:rPr>
        <w:t xml:space="preserve"> trompette</w:t>
      </w:r>
      <w:r>
        <w:rPr>
          <w:rFonts w:ascii="Calibri" w:hAnsi="Calibri"/>
          <w:sz w:val="20"/>
          <w:szCs w:val="20"/>
          <w:lang w:val="fr-FR"/>
        </w:rPr>
        <w:t>, registrée dans l’extrême aigu, retient particulièrement l’attention</w:t>
      </w:r>
      <w:r w:rsidRPr="00391F82">
        <w:rPr>
          <w:rFonts w:ascii="Calibri" w:hAnsi="Calibri"/>
          <w:sz w:val="20"/>
          <w:szCs w:val="20"/>
          <w:lang w:val="fr-FR"/>
        </w:rPr>
        <w:t>. L’Andante présente un caractère plus intériorisé</w:t>
      </w:r>
      <w:r>
        <w:rPr>
          <w:rFonts w:ascii="Calibri" w:hAnsi="Calibri"/>
          <w:sz w:val="20"/>
          <w:szCs w:val="20"/>
          <w:lang w:val="fr-FR"/>
        </w:rPr>
        <w:t xml:space="preserve"> (la trompette s’étant tue)</w:t>
      </w:r>
      <w:r w:rsidRPr="00391F82">
        <w:rPr>
          <w:rFonts w:ascii="Calibri" w:hAnsi="Calibri"/>
          <w:sz w:val="20"/>
          <w:szCs w:val="20"/>
          <w:lang w:val="fr-FR"/>
        </w:rPr>
        <w:t xml:space="preserve">. </w:t>
      </w:r>
      <w:r>
        <w:rPr>
          <w:rFonts w:ascii="Calibri" w:hAnsi="Calibri"/>
          <w:sz w:val="20"/>
          <w:szCs w:val="20"/>
          <w:lang w:val="fr-FR"/>
        </w:rPr>
        <w:t>L</w:t>
      </w:r>
      <w:r w:rsidRPr="00391F82">
        <w:rPr>
          <w:rFonts w:ascii="Calibri" w:hAnsi="Calibri"/>
          <w:sz w:val="20"/>
          <w:szCs w:val="20"/>
          <w:lang w:val="fr-FR"/>
        </w:rPr>
        <w:t xml:space="preserve">es trois autres solistes </w:t>
      </w:r>
      <w:r>
        <w:rPr>
          <w:rFonts w:ascii="Calibri" w:hAnsi="Calibri"/>
          <w:sz w:val="20"/>
          <w:szCs w:val="20"/>
          <w:lang w:val="fr-FR"/>
        </w:rPr>
        <w:t>entrecroisent leurs sonorités en une conversation balisée par un motif</w:t>
      </w:r>
      <w:r w:rsidRPr="00391F82">
        <w:rPr>
          <w:rFonts w:ascii="Calibri" w:hAnsi="Calibri"/>
          <w:sz w:val="20"/>
          <w:szCs w:val="20"/>
          <w:lang w:val="fr-FR"/>
        </w:rPr>
        <w:t xml:space="preserve"> </w:t>
      </w:r>
      <w:r>
        <w:rPr>
          <w:rFonts w:ascii="Calibri" w:hAnsi="Calibri"/>
          <w:sz w:val="20"/>
          <w:szCs w:val="20"/>
          <w:lang w:val="fr-FR"/>
        </w:rPr>
        <w:t xml:space="preserve">que Bach désigne comme </w:t>
      </w:r>
      <w:r w:rsidRPr="00391F82">
        <w:rPr>
          <w:rFonts w:ascii="Calibri" w:hAnsi="Calibri"/>
          <w:sz w:val="20"/>
          <w:szCs w:val="20"/>
          <w:lang w:val="fr-FR"/>
        </w:rPr>
        <w:t>« </w:t>
      </w:r>
      <w:proofErr w:type="spellStart"/>
      <w:r w:rsidRPr="00391F82">
        <w:rPr>
          <w:rFonts w:ascii="Calibri" w:hAnsi="Calibri"/>
          <w:sz w:val="20"/>
          <w:szCs w:val="20"/>
          <w:lang w:val="fr-FR"/>
        </w:rPr>
        <w:t>traurig</w:t>
      </w:r>
      <w:proofErr w:type="spellEnd"/>
      <w:r w:rsidRPr="00391F82">
        <w:rPr>
          <w:rFonts w:ascii="Calibri" w:hAnsi="Calibri"/>
          <w:sz w:val="20"/>
          <w:szCs w:val="20"/>
          <w:lang w:val="fr-FR"/>
        </w:rPr>
        <w:t> » [triste]</w:t>
      </w:r>
      <w:r>
        <w:rPr>
          <w:rFonts w:ascii="Calibri" w:hAnsi="Calibri"/>
          <w:sz w:val="20"/>
          <w:szCs w:val="20"/>
          <w:lang w:val="fr-FR"/>
        </w:rPr>
        <w:t>,</w:t>
      </w:r>
      <w:r w:rsidRPr="00391F82">
        <w:rPr>
          <w:rFonts w:ascii="Calibri" w:hAnsi="Calibri"/>
          <w:sz w:val="20"/>
          <w:szCs w:val="20"/>
          <w:lang w:val="fr-FR"/>
        </w:rPr>
        <w:t xml:space="preserve"> </w:t>
      </w:r>
      <w:r>
        <w:rPr>
          <w:rFonts w:ascii="Calibri" w:hAnsi="Calibri"/>
          <w:sz w:val="20"/>
          <w:szCs w:val="20"/>
          <w:lang w:val="fr-FR"/>
        </w:rPr>
        <w:t>évoquant la figure du soupir</w:t>
      </w:r>
      <w:r w:rsidRPr="00391F82">
        <w:rPr>
          <w:rFonts w:ascii="Calibri" w:hAnsi="Calibri"/>
          <w:sz w:val="20"/>
          <w:szCs w:val="20"/>
          <w:lang w:val="fr-FR"/>
        </w:rPr>
        <w:t xml:space="preserve"> (</w:t>
      </w:r>
      <w:proofErr w:type="spellStart"/>
      <w:r w:rsidRPr="002F5DC9">
        <w:rPr>
          <w:rFonts w:ascii="Calibri" w:hAnsi="Calibri"/>
          <w:i/>
          <w:sz w:val="20"/>
          <w:szCs w:val="20"/>
          <w:lang w:val="fr-FR"/>
        </w:rPr>
        <w:t>suspiratio</w:t>
      </w:r>
      <w:proofErr w:type="spellEnd"/>
      <w:r w:rsidRPr="00391F82">
        <w:rPr>
          <w:rFonts w:ascii="Calibri" w:hAnsi="Calibri"/>
          <w:sz w:val="20"/>
          <w:szCs w:val="20"/>
          <w:lang w:val="fr-FR"/>
        </w:rPr>
        <w:t xml:space="preserve">) </w:t>
      </w:r>
      <w:r>
        <w:rPr>
          <w:rFonts w:ascii="Calibri" w:hAnsi="Calibri"/>
          <w:sz w:val="20"/>
          <w:szCs w:val="20"/>
          <w:lang w:val="fr-FR"/>
        </w:rPr>
        <w:t>et</w:t>
      </w:r>
      <w:r w:rsidRPr="00391F82">
        <w:rPr>
          <w:rFonts w:ascii="Calibri" w:hAnsi="Calibri"/>
          <w:sz w:val="20"/>
          <w:szCs w:val="20"/>
          <w:lang w:val="fr-FR"/>
        </w:rPr>
        <w:t xml:space="preserve"> développé à l’infini, </w:t>
      </w:r>
      <w:r>
        <w:rPr>
          <w:rFonts w:ascii="Calibri" w:hAnsi="Calibri"/>
          <w:sz w:val="20"/>
          <w:szCs w:val="20"/>
          <w:lang w:val="fr-FR"/>
        </w:rPr>
        <w:t>comme un</w:t>
      </w:r>
      <w:r w:rsidRPr="00391F82">
        <w:rPr>
          <w:rFonts w:ascii="Calibri" w:hAnsi="Calibri"/>
          <w:sz w:val="20"/>
          <w:szCs w:val="20"/>
          <w:lang w:val="fr-FR"/>
        </w:rPr>
        <w:t xml:space="preserve"> mantra. La trompette </w:t>
      </w:r>
      <w:r>
        <w:rPr>
          <w:rFonts w:ascii="Calibri" w:hAnsi="Calibri"/>
          <w:sz w:val="20"/>
          <w:szCs w:val="20"/>
          <w:lang w:val="fr-FR"/>
        </w:rPr>
        <w:t>reprend le devant de la scène</w:t>
      </w:r>
      <w:r w:rsidRPr="00391F82">
        <w:rPr>
          <w:rFonts w:ascii="Calibri" w:hAnsi="Calibri"/>
          <w:sz w:val="20"/>
          <w:szCs w:val="20"/>
          <w:lang w:val="fr-FR"/>
        </w:rPr>
        <w:t xml:space="preserve"> </w:t>
      </w:r>
      <w:r>
        <w:rPr>
          <w:rFonts w:ascii="Calibri" w:hAnsi="Calibri"/>
          <w:sz w:val="20"/>
          <w:szCs w:val="20"/>
          <w:lang w:val="fr-FR"/>
        </w:rPr>
        <w:t>au</w:t>
      </w:r>
      <w:r w:rsidRPr="00391F82">
        <w:rPr>
          <w:rFonts w:ascii="Calibri" w:hAnsi="Calibri"/>
          <w:sz w:val="20"/>
          <w:szCs w:val="20"/>
          <w:lang w:val="fr-FR"/>
        </w:rPr>
        <w:t xml:space="preserve"> troisième mouvement</w:t>
      </w:r>
      <w:r>
        <w:rPr>
          <w:rFonts w:ascii="Calibri" w:hAnsi="Calibri"/>
          <w:sz w:val="20"/>
          <w:szCs w:val="20"/>
          <w:lang w:val="fr-FR"/>
        </w:rPr>
        <w:t xml:space="preserve"> : attaquant un thème de vif-argent, elle lance une fugue au flux </w:t>
      </w:r>
      <w:r w:rsidR="00642316">
        <w:rPr>
          <w:rFonts w:ascii="Calibri" w:hAnsi="Calibri"/>
          <w:sz w:val="20"/>
          <w:szCs w:val="20"/>
          <w:lang w:val="fr-FR"/>
        </w:rPr>
        <w:t>irrésistible</w:t>
      </w:r>
      <w:r>
        <w:rPr>
          <w:rFonts w:ascii="Calibri" w:hAnsi="Calibri"/>
          <w:sz w:val="20"/>
          <w:szCs w:val="20"/>
          <w:lang w:val="fr-FR"/>
        </w:rPr>
        <w:t xml:space="preserve">. </w:t>
      </w:r>
    </w:p>
    <w:p w14:paraId="6BAABF4A" w14:textId="77777777" w:rsidR="00FC30A0" w:rsidRPr="00391F82" w:rsidRDefault="00FC30A0" w:rsidP="00FC30A0">
      <w:pPr>
        <w:pStyle w:val="Hoofdtekst"/>
        <w:jc w:val="both"/>
        <w:rPr>
          <w:rFonts w:ascii="Calibri" w:eastAsia="Palatino" w:hAnsi="Calibri" w:cs="Palatino"/>
          <w:sz w:val="20"/>
          <w:szCs w:val="20"/>
          <w:lang w:val="fr-FR"/>
        </w:rPr>
      </w:pPr>
    </w:p>
    <w:p w14:paraId="10796868" w14:textId="77777777" w:rsidR="00FC30A0" w:rsidRPr="00391F82" w:rsidRDefault="00FC30A0" w:rsidP="00FC30A0">
      <w:pPr>
        <w:pStyle w:val="Hoofdtekst"/>
        <w:jc w:val="both"/>
        <w:rPr>
          <w:rFonts w:ascii="Calibri" w:eastAsia="Palatino" w:hAnsi="Calibri" w:cs="Palatino"/>
          <w:b/>
          <w:bCs/>
          <w:sz w:val="20"/>
          <w:szCs w:val="20"/>
          <w:lang w:val="fr-FR"/>
        </w:rPr>
      </w:pPr>
      <w:r w:rsidRPr="00391F82">
        <w:rPr>
          <w:rFonts w:ascii="Calibri" w:hAnsi="Calibri"/>
          <w:b/>
          <w:bCs/>
          <w:sz w:val="20"/>
          <w:szCs w:val="20"/>
          <w:lang w:val="fr-FR"/>
        </w:rPr>
        <w:t>Concerto n°3 en sol majeur BWV 1048</w:t>
      </w:r>
    </w:p>
    <w:p w14:paraId="1CA70E43"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1. [</w:t>
      </w:r>
      <w:r w:rsidRPr="00391F82">
        <w:rPr>
          <w:rFonts w:ascii="Calibri" w:hAnsi="Calibri"/>
          <w:sz w:val="20"/>
          <w:szCs w:val="20"/>
          <w:lang w:val="fr-FR"/>
        </w:rPr>
        <w:t>sans indication de tempo</w:t>
      </w:r>
      <w:r>
        <w:rPr>
          <w:rFonts w:ascii="Calibri" w:hAnsi="Calibri"/>
          <w:sz w:val="20"/>
          <w:szCs w:val="20"/>
          <w:lang w:val="fr-FR"/>
        </w:rPr>
        <w:t>]</w:t>
      </w:r>
      <w:r w:rsidRPr="00391F82">
        <w:rPr>
          <w:rFonts w:ascii="Calibri" w:hAnsi="Calibri"/>
          <w:sz w:val="20"/>
          <w:szCs w:val="20"/>
          <w:lang w:val="fr-FR"/>
        </w:rPr>
        <w:t xml:space="preserve"> - 2. Adagio – 3. Allegro</w:t>
      </w:r>
    </w:p>
    <w:p w14:paraId="4FDAE7D2"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C</w:t>
      </w:r>
      <w:r w:rsidRPr="00391F82">
        <w:rPr>
          <w:rFonts w:ascii="Calibri" w:hAnsi="Calibri"/>
          <w:sz w:val="20"/>
          <w:szCs w:val="20"/>
          <w:lang w:val="fr-FR"/>
        </w:rPr>
        <w:t>oncertino : 3 violons, 3 altos, 3 violoncelles</w:t>
      </w:r>
    </w:p>
    <w:p w14:paraId="1BFC4812"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R</w:t>
      </w:r>
      <w:r w:rsidRPr="00391F82">
        <w:rPr>
          <w:rFonts w:ascii="Calibri" w:hAnsi="Calibri"/>
          <w:sz w:val="20"/>
          <w:szCs w:val="20"/>
          <w:lang w:val="fr-FR"/>
        </w:rPr>
        <w:t>ipieno : continuo</w:t>
      </w:r>
    </w:p>
    <w:p w14:paraId="386599C8" w14:textId="77777777" w:rsidR="00FC30A0" w:rsidRPr="00391F82" w:rsidRDefault="00FC30A0" w:rsidP="00FC30A0">
      <w:pPr>
        <w:pStyle w:val="Hoofdtekst"/>
        <w:jc w:val="both"/>
        <w:rPr>
          <w:rFonts w:ascii="Calibri" w:eastAsia="Palatino" w:hAnsi="Calibri" w:cs="Palatino"/>
          <w:sz w:val="20"/>
          <w:szCs w:val="20"/>
          <w:lang w:val="fr-FR"/>
        </w:rPr>
      </w:pPr>
    </w:p>
    <w:p w14:paraId="2CC94CD3"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Voici l’</w:t>
      </w:r>
      <w:r w:rsidRPr="00391F82">
        <w:rPr>
          <w:rFonts w:ascii="Calibri" w:hAnsi="Calibri"/>
          <w:sz w:val="20"/>
          <w:szCs w:val="20"/>
          <w:lang w:val="fr-FR"/>
        </w:rPr>
        <w:t xml:space="preserve">ultime concerto pour cordes ! </w:t>
      </w:r>
      <w:r>
        <w:rPr>
          <w:rFonts w:ascii="Calibri" w:hAnsi="Calibri"/>
          <w:sz w:val="20"/>
          <w:szCs w:val="20"/>
          <w:lang w:val="fr-FR"/>
        </w:rPr>
        <w:t>Divisés en</w:t>
      </w:r>
      <w:r w:rsidRPr="00391F82">
        <w:rPr>
          <w:rFonts w:ascii="Calibri" w:hAnsi="Calibri"/>
          <w:sz w:val="20"/>
          <w:szCs w:val="20"/>
          <w:lang w:val="fr-FR"/>
        </w:rPr>
        <w:t xml:space="preserve"> trois groupes de trois</w:t>
      </w:r>
      <w:r>
        <w:rPr>
          <w:rFonts w:ascii="Calibri" w:hAnsi="Calibri"/>
          <w:sz w:val="20"/>
          <w:szCs w:val="20"/>
          <w:lang w:val="fr-FR"/>
        </w:rPr>
        <w:t xml:space="preserve"> </w:t>
      </w:r>
      <w:r w:rsidRPr="00391F82">
        <w:rPr>
          <w:rFonts w:ascii="Calibri" w:hAnsi="Calibri"/>
          <w:sz w:val="20"/>
          <w:szCs w:val="20"/>
          <w:lang w:val="fr-FR"/>
        </w:rPr>
        <w:t xml:space="preserve">(violons, altos et violoncelles), </w:t>
      </w:r>
      <w:r>
        <w:rPr>
          <w:rFonts w:ascii="Calibri" w:hAnsi="Calibri"/>
          <w:sz w:val="20"/>
          <w:szCs w:val="20"/>
          <w:lang w:val="fr-FR"/>
        </w:rPr>
        <w:t xml:space="preserve">les instruments à cordes attaquent un premier mouvement péremptoire et joyeux, dominé par la figure rythmique entêtée de l’anapeste ou « figura </w:t>
      </w:r>
      <w:proofErr w:type="spellStart"/>
      <w:r>
        <w:rPr>
          <w:rFonts w:ascii="Calibri" w:hAnsi="Calibri"/>
          <w:sz w:val="20"/>
          <w:szCs w:val="20"/>
          <w:lang w:val="fr-FR"/>
        </w:rPr>
        <w:t>corta</w:t>
      </w:r>
      <w:proofErr w:type="spellEnd"/>
      <w:r>
        <w:rPr>
          <w:rFonts w:ascii="Calibri" w:hAnsi="Calibri"/>
          <w:sz w:val="20"/>
          <w:szCs w:val="20"/>
          <w:lang w:val="fr-FR"/>
        </w:rPr>
        <w:t xml:space="preserve"> » (deux notes courtes suivies d’une longue). </w:t>
      </w:r>
      <w:r w:rsidRPr="00391F82">
        <w:rPr>
          <w:rFonts w:ascii="Calibri" w:hAnsi="Calibri"/>
          <w:sz w:val="20"/>
          <w:szCs w:val="20"/>
          <w:lang w:val="fr-FR"/>
        </w:rPr>
        <w:t xml:space="preserve">Cette ouverture semble </w:t>
      </w:r>
      <w:r>
        <w:rPr>
          <w:rFonts w:ascii="Calibri" w:hAnsi="Calibri"/>
          <w:sz w:val="20"/>
          <w:szCs w:val="20"/>
          <w:lang w:val="fr-FR"/>
        </w:rPr>
        <w:t xml:space="preserve">être taillée pour </w:t>
      </w:r>
      <w:r w:rsidRPr="00391F82">
        <w:rPr>
          <w:rFonts w:ascii="Calibri" w:hAnsi="Calibri"/>
          <w:sz w:val="20"/>
          <w:szCs w:val="20"/>
          <w:lang w:val="fr-FR"/>
        </w:rPr>
        <w:t xml:space="preserve">se poursuivre indéfiniment lorsque, à la mesure 47, </w:t>
      </w:r>
      <w:r>
        <w:rPr>
          <w:rFonts w:ascii="Calibri" w:hAnsi="Calibri"/>
          <w:sz w:val="20"/>
          <w:szCs w:val="20"/>
          <w:lang w:val="fr-FR"/>
        </w:rPr>
        <w:t>l’introduction d’</w:t>
      </w:r>
      <w:r w:rsidRPr="00391F82">
        <w:rPr>
          <w:rFonts w:ascii="Calibri" w:hAnsi="Calibri"/>
          <w:sz w:val="20"/>
          <w:szCs w:val="20"/>
          <w:lang w:val="fr-FR"/>
        </w:rPr>
        <w:t xml:space="preserve">un motif plus instable </w:t>
      </w:r>
      <w:r>
        <w:rPr>
          <w:rFonts w:ascii="Calibri" w:hAnsi="Calibri"/>
          <w:sz w:val="20"/>
          <w:szCs w:val="20"/>
          <w:lang w:val="fr-FR"/>
        </w:rPr>
        <w:t>couvre le concerto d’une ombre,</w:t>
      </w:r>
      <w:r w:rsidRPr="00391F82">
        <w:rPr>
          <w:rFonts w:ascii="Calibri" w:hAnsi="Calibri"/>
          <w:sz w:val="20"/>
          <w:szCs w:val="20"/>
          <w:lang w:val="fr-FR"/>
        </w:rPr>
        <w:t xml:space="preserve"> </w:t>
      </w:r>
      <w:r>
        <w:rPr>
          <w:rFonts w:ascii="Calibri" w:hAnsi="Calibri"/>
          <w:sz w:val="20"/>
          <w:szCs w:val="20"/>
          <w:lang w:val="fr-FR"/>
        </w:rPr>
        <w:t>d’un affect d’</w:t>
      </w:r>
      <w:r w:rsidRPr="00391F82">
        <w:rPr>
          <w:rFonts w:ascii="Calibri" w:hAnsi="Calibri"/>
          <w:sz w:val="20"/>
          <w:szCs w:val="20"/>
          <w:lang w:val="fr-FR"/>
        </w:rPr>
        <w:t xml:space="preserve">incertitude. Ce motif </w:t>
      </w:r>
      <w:r>
        <w:rPr>
          <w:rFonts w:ascii="Calibri" w:hAnsi="Calibri"/>
          <w:sz w:val="20"/>
          <w:szCs w:val="20"/>
          <w:lang w:val="fr-FR"/>
        </w:rPr>
        <w:t>reviendra</w:t>
      </w:r>
      <w:r w:rsidRPr="00391F82">
        <w:rPr>
          <w:rFonts w:ascii="Calibri" w:hAnsi="Calibri"/>
          <w:sz w:val="20"/>
          <w:szCs w:val="20"/>
          <w:lang w:val="fr-FR"/>
        </w:rPr>
        <w:t xml:space="preserve"> </w:t>
      </w:r>
      <w:r>
        <w:rPr>
          <w:rFonts w:ascii="Calibri" w:hAnsi="Calibri"/>
          <w:sz w:val="20"/>
          <w:szCs w:val="20"/>
          <w:lang w:val="fr-FR"/>
        </w:rPr>
        <w:t>à plusieurs reprise</w:t>
      </w:r>
      <w:r w:rsidRPr="00391F82">
        <w:rPr>
          <w:rFonts w:ascii="Calibri" w:hAnsi="Calibri"/>
          <w:sz w:val="20"/>
          <w:szCs w:val="20"/>
          <w:lang w:val="fr-FR"/>
        </w:rPr>
        <w:t xml:space="preserve"> comme un « facteur </w:t>
      </w:r>
      <w:r>
        <w:rPr>
          <w:rFonts w:ascii="Calibri" w:hAnsi="Calibri"/>
          <w:sz w:val="20"/>
          <w:szCs w:val="20"/>
          <w:lang w:val="fr-FR"/>
        </w:rPr>
        <w:t xml:space="preserve">de désordre </w:t>
      </w:r>
      <w:r w:rsidRPr="00391F82">
        <w:rPr>
          <w:rFonts w:ascii="Calibri" w:hAnsi="Calibri"/>
          <w:sz w:val="20"/>
          <w:szCs w:val="20"/>
          <w:lang w:val="fr-FR"/>
        </w:rPr>
        <w:t>»</w:t>
      </w:r>
      <w:r>
        <w:rPr>
          <w:rFonts w:ascii="Calibri" w:hAnsi="Calibri"/>
          <w:sz w:val="20"/>
          <w:szCs w:val="20"/>
          <w:lang w:val="fr-FR"/>
        </w:rPr>
        <w:t>,</w:t>
      </w:r>
      <w:r w:rsidRPr="00391F82">
        <w:rPr>
          <w:rFonts w:ascii="Calibri" w:hAnsi="Calibri"/>
          <w:sz w:val="20"/>
          <w:szCs w:val="20"/>
          <w:lang w:val="fr-FR"/>
        </w:rPr>
        <w:t xml:space="preserve"> jusqu’à prendre un caractère presque chaotique. Mais le thème principal </w:t>
      </w:r>
      <w:r>
        <w:rPr>
          <w:rFonts w:ascii="Calibri" w:hAnsi="Calibri"/>
          <w:sz w:val="20"/>
          <w:szCs w:val="20"/>
          <w:lang w:val="fr-FR"/>
        </w:rPr>
        <w:t>l’emporte à la fin</w:t>
      </w:r>
      <w:r w:rsidRPr="00391F82">
        <w:rPr>
          <w:rFonts w:ascii="Calibri" w:hAnsi="Calibri"/>
          <w:sz w:val="20"/>
          <w:szCs w:val="20"/>
          <w:lang w:val="fr-FR"/>
        </w:rPr>
        <w:t xml:space="preserve">. Ce mouvement se caractérise par plusieurs cadences </w:t>
      </w:r>
      <w:r>
        <w:rPr>
          <w:rFonts w:ascii="Calibri" w:hAnsi="Calibri"/>
          <w:sz w:val="20"/>
          <w:szCs w:val="20"/>
          <w:lang w:val="fr-FR"/>
        </w:rPr>
        <w:t>puissamment scandées</w:t>
      </w:r>
      <w:r w:rsidRPr="00391F82">
        <w:rPr>
          <w:rFonts w:ascii="Calibri" w:hAnsi="Calibri"/>
          <w:sz w:val="20"/>
          <w:szCs w:val="20"/>
          <w:lang w:val="fr-FR"/>
        </w:rPr>
        <w:t xml:space="preserve"> à l’unisson, </w:t>
      </w:r>
      <w:r>
        <w:rPr>
          <w:rFonts w:ascii="Calibri" w:hAnsi="Calibri"/>
          <w:sz w:val="20"/>
          <w:szCs w:val="20"/>
          <w:lang w:val="fr-FR"/>
        </w:rPr>
        <w:t>renforçant l’impression d’unité et d’homogénéité.</w:t>
      </w:r>
      <w:r w:rsidRPr="00391F82">
        <w:rPr>
          <w:rFonts w:ascii="Calibri" w:hAnsi="Calibri"/>
          <w:sz w:val="20"/>
          <w:szCs w:val="20"/>
          <w:lang w:val="fr-FR"/>
        </w:rPr>
        <w:t xml:space="preserve"> </w:t>
      </w:r>
    </w:p>
    <w:p w14:paraId="4194F2D9" w14:textId="77777777"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 xml:space="preserve">Ce </w:t>
      </w:r>
      <w:r>
        <w:rPr>
          <w:rFonts w:ascii="Calibri" w:hAnsi="Calibri"/>
          <w:sz w:val="20"/>
          <w:szCs w:val="20"/>
          <w:lang w:val="fr-FR"/>
        </w:rPr>
        <w:t>« </w:t>
      </w:r>
      <w:r w:rsidRPr="00391F82">
        <w:rPr>
          <w:rFonts w:ascii="Calibri" w:hAnsi="Calibri"/>
          <w:sz w:val="20"/>
          <w:szCs w:val="20"/>
          <w:lang w:val="fr-FR"/>
        </w:rPr>
        <w:t xml:space="preserve">concerto </w:t>
      </w:r>
      <w:r>
        <w:rPr>
          <w:rFonts w:ascii="Calibri" w:hAnsi="Calibri"/>
          <w:sz w:val="20"/>
          <w:szCs w:val="20"/>
          <w:lang w:val="fr-FR"/>
        </w:rPr>
        <w:t xml:space="preserve">pour neuf » </w:t>
      </w:r>
      <w:r w:rsidRPr="00391F82">
        <w:rPr>
          <w:rFonts w:ascii="Calibri" w:hAnsi="Calibri"/>
          <w:sz w:val="20"/>
          <w:szCs w:val="20"/>
          <w:lang w:val="fr-FR"/>
        </w:rPr>
        <w:t>ne comporte aucune partie soliste</w:t>
      </w:r>
      <w:r>
        <w:rPr>
          <w:rFonts w:ascii="Calibri" w:hAnsi="Calibri"/>
          <w:sz w:val="20"/>
          <w:szCs w:val="20"/>
          <w:lang w:val="fr-FR"/>
        </w:rPr>
        <w:t xml:space="preserve"> </w:t>
      </w:r>
      <w:r w:rsidRPr="00391F82">
        <w:rPr>
          <w:rFonts w:ascii="Calibri" w:hAnsi="Calibri"/>
          <w:sz w:val="20"/>
          <w:szCs w:val="20"/>
          <w:lang w:val="fr-FR"/>
        </w:rPr>
        <w:t xml:space="preserve">– </w:t>
      </w:r>
      <w:r>
        <w:rPr>
          <w:rFonts w:ascii="Calibri" w:hAnsi="Calibri"/>
          <w:sz w:val="20"/>
          <w:szCs w:val="20"/>
          <w:lang w:val="fr-FR"/>
        </w:rPr>
        <w:t>ce qui explique sans doute que Bach fasse ici l’économie du traditionnel mouvement lent</w:t>
      </w:r>
      <w:r w:rsidRPr="00391F82">
        <w:rPr>
          <w:rFonts w:ascii="Calibri" w:hAnsi="Calibri"/>
          <w:sz w:val="20"/>
          <w:szCs w:val="20"/>
          <w:lang w:val="fr-FR"/>
        </w:rPr>
        <w:t xml:space="preserve">. </w:t>
      </w:r>
      <w:r>
        <w:rPr>
          <w:rFonts w:ascii="Calibri" w:hAnsi="Calibri"/>
          <w:sz w:val="20"/>
          <w:szCs w:val="20"/>
          <w:lang w:val="fr-FR"/>
        </w:rPr>
        <w:t>Une brève transition « a</w:t>
      </w:r>
      <w:r w:rsidRPr="00391F82">
        <w:rPr>
          <w:rFonts w:ascii="Calibri" w:hAnsi="Calibri"/>
          <w:sz w:val="20"/>
          <w:szCs w:val="20"/>
          <w:lang w:val="fr-FR"/>
        </w:rPr>
        <w:t>dagio</w:t>
      </w:r>
      <w:r>
        <w:rPr>
          <w:rFonts w:ascii="Calibri" w:hAnsi="Calibri"/>
          <w:sz w:val="20"/>
          <w:szCs w:val="20"/>
          <w:lang w:val="fr-FR"/>
        </w:rPr>
        <w:t> » en tient lieu</w:t>
      </w:r>
      <w:r w:rsidRPr="00391F82">
        <w:rPr>
          <w:rFonts w:ascii="Calibri" w:hAnsi="Calibri"/>
          <w:sz w:val="20"/>
          <w:szCs w:val="20"/>
          <w:lang w:val="fr-FR"/>
        </w:rPr>
        <w:t xml:space="preserve">, </w:t>
      </w:r>
      <w:r>
        <w:rPr>
          <w:rFonts w:ascii="Calibri" w:hAnsi="Calibri"/>
          <w:sz w:val="20"/>
          <w:szCs w:val="20"/>
          <w:lang w:val="fr-FR"/>
        </w:rPr>
        <w:t xml:space="preserve">suivie d’entrées successives des instruments pour un final étourdissant, une </w:t>
      </w:r>
      <w:r w:rsidRPr="00391F82">
        <w:rPr>
          <w:rFonts w:ascii="Calibri" w:hAnsi="Calibri"/>
          <w:sz w:val="20"/>
          <w:szCs w:val="20"/>
          <w:lang w:val="fr-FR"/>
        </w:rPr>
        <w:t xml:space="preserve">bourrasque </w:t>
      </w:r>
      <w:r>
        <w:rPr>
          <w:rFonts w:ascii="Calibri" w:hAnsi="Calibri"/>
          <w:sz w:val="20"/>
          <w:szCs w:val="20"/>
          <w:lang w:val="fr-FR"/>
        </w:rPr>
        <w:t>perpétuellement</w:t>
      </w:r>
      <w:r w:rsidRPr="00391F82">
        <w:rPr>
          <w:rFonts w:ascii="Calibri" w:hAnsi="Calibri"/>
          <w:sz w:val="20"/>
          <w:szCs w:val="20"/>
          <w:lang w:val="fr-FR"/>
        </w:rPr>
        <w:t xml:space="preserve"> ravivée et </w:t>
      </w:r>
      <w:r>
        <w:rPr>
          <w:rFonts w:ascii="Calibri" w:hAnsi="Calibri"/>
          <w:sz w:val="20"/>
          <w:szCs w:val="20"/>
          <w:lang w:val="fr-FR"/>
        </w:rPr>
        <w:t xml:space="preserve">qui </w:t>
      </w:r>
      <w:r w:rsidRPr="00391F82">
        <w:rPr>
          <w:rFonts w:ascii="Calibri" w:hAnsi="Calibri"/>
          <w:sz w:val="20"/>
          <w:szCs w:val="20"/>
          <w:lang w:val="fr-FR"/>
        </w:rPr>
        <w:t xml:space="preserve">semble ne jamais devoir prendre fin. Ce raz-de-marée </w:t>
      </w:r>
      <w:r>
        <w:rPr>
          <w:rFonts w:ascii="Calibri" w:hAnsi="Calibri"/>
          <w:sz w:val="20"/>
          <w:szCs w:val="20"/>
          <w:lang w:val="fr-FR"/>
        </w:rPr>
        <w:t>emporte l’auditeur dans sa puissance, comme si un seul et monstrueux instrument s’exprimait désormais, « Les Cordes »…</w:t>
      </w:r>
    </w:p>
    <w:p w14:paraId="0A355184" w14:textId="77777777" w:rsidR="00FC30A0" w:rsidRPr="00391F82" w:rsidRDefault="00FC30A0" w:rsidP="00FC30A0">
      <w:pPr>
        <w:pStyle w:val="Hoofdtekst"/>
        <w:jc w:val="both"/>
        <w:rPr>
          <w:rFonts w:ascii="Calibri" w:eastAsia="Palatino" w:hAnsi="Calibri" w:cs="Palatino"/>
          <w:b/>
          <w:bCs/>
          <w:sz w:val="20"/>
          <w:szCs w:val="20"/>
          <w:lang w:val="fr-FR"/>
        </w:rPr>
      </w:pPr>
    </w:p>
    <w:p w14:paraId="3A84F0E5" w14:textId="77777777" w:rsidR="00FC30A0" w:rsidRPr="00391F82" w:rsidRDefault="00FC30A0" w:rsidP="00FC30A0">
      <w:pPr>
        <w:pStyle w:val="Hoofdtekst"/>
        <w:jc w:val="both"/>
        <w:rPr>
          <w:rFonts w:ascii="Calibri" w:eastAsia="Palatino" w:hAnsi="Calibri" w:cs="Palatino"/>
          <w:b/>
          <w:bCs/>
          <w:sz w:val="20"/>
          <w:szCs w:val="20"/>
          <w:lang w:val="fr-FR"/>
        </w:rPr>
      </w:pPr>
      <w:r w:rsidRPr="00391F82">
        <w:rPr>
          <w:rFonts w:ascii="Calibri" w:hAnsi="Calibri"/>
          <w:b/>
          <w:bCs/>
          <w:sz w:val="20"/>
          <w:szCs w:val="20"/>
          <w:lang w:val="fr-FR"/>
        </w:rPr>
        <w:t>Concerto n°4 en sol majeur BWV 1049</w:t>
      </w:r>
    </w:p>
    <w:p w14:paraId="191A6706" w14:textId="77777777"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1. Allegro - 2. Andante - 3. Presto</w:t>
      </w:r>
    </w:p>
    <w:p w14:paraId="24EEFEE3"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Co</w:t>
      </w:r>
      <w:r w:rsidRPr="00391F82">
        <w:rPr>
          <w:rFonts w:ascii="Calibri" w:hAnsi="Calibri"/>
          <w:sz w:val="20"/>
          <w:szCs w:val="20"/>
          <w:lang w:val="fr-FR"/>
        </w:rPr>
        <w:t>ncertino : violon, 2 « </w:t>
      </w:r>
      <w:proofErr w:type="spellStart"/>
      <w:r w:rsidRPr="00391F82">
        <w:rPr>
          <w:rFonts w:ascii="Calibri" w:hAnsi="Calibri"/>
          <w:sz w:val="20"/>
          <w:szCs w:val="20"/>
          <w:lang w:val="fr-FR"/>
        </w:rPr>
        <w:t>flauti</w:t>
      </w:r>
      <w:proofErr w:type="spellEnd"/>
      <w:r w:rsidRPr="00391F82">
        <w:rPr>
          <w:rFonts w:ascii="Calibri" w:hAnsi="Calibri"/>
          <w:sz w:val="20"/>
          <w:szCs w:val="20"/>
          <w:lang w:val="fr-FR"/>
        </w:rPr>
        <w:t xml:space="preserve"> d’</w:t>
      </w:r>
      <w:proofErr w:type="spellStart"/>
      <w:r w:rsidRPr="00391F82">
        <w:rPr>
          <w:rFonts w:ascii="Calibri" w:hAnsi="Calibri"/>
          <w:sz w:val="20"/>
          <w:szCs w:val="20"/>
          <w:lang w:val="fr-FR"/>
        </w:rPr>
        <w:t>echo</w:t>
      </w:r>
      <w:proofErr w:type="spellEnd"/>
      <w:r w:rsidRPr="00391F82">
        <w:rPr>
          <w:rFonts w:ascii="Calibri" w:hAnsi="Calibri"/>
          <w:sz w:val="20"/>
          <w:szCs w:val="20"/>
          <w:lang w:val="fr-FR"/>
        </w:rPr>
        <w:t> » (flûtes à bec)</w:t>
      </w:r>
    </w:p>
    <w:p w14:paraId="7FB51CA8"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R</w:t>
      </w:r>
      <w:r w:rsidRPr="00391F82">
        <w:rPr>
          <w:rFonts w:ascii="Calibri" w:hAnsi="Calibri"/>
          <w:sz w:val="20"/>
          <w:szCs w:val="20"/>
          <w:lang w:val="fr-FR"/>
        </w:rPr>
        <w:t>ipieno : 2 violons, continuo</w:t>
      </w:r>
    </w:p>
    <w:p w14:paraId="62196332" w14:textId="77777777" w:rsidR="00FC30A0" w:rsidRPr="00391F82" w:rsidRDefault="00FC30A0" w:rsidP="00FC30A0">
      <w:pPr>
        <w:pStyle w:val="Hoofdtekst"/>
        <w:jc w:val="both"/>
        <w:rPr>
          <w:rFonts w:ascii="Calibri" w:eastAsia="Palatino" w:hAnsi="Calibri" w:cs="Palatino"/>
          <w:sz w:val="20"/>
          <w:szCs w:val="20"/>
          <w:lang w:val="fr-FR"/>
        </w:rPr>
      </w:pPr>
    </w:p>
    <w:p w14:paraId="02FF7346" w14:textId="77777777" w:rsidR="00FC30A0" w:rsidRDefault="00FC30A0" w:rsidP="00FC30A0">
      <w:pPr>
        <w:pStyle w:val="Hoofdtekst"/>
        <w:jc w:val="both"/>
        <w:rPr>
          <w:rFonts w:ascii="Calibri" w:hAnsi="Calibri"/>
          <w:sz w:val="20"/>
          <w:szCs w:val="20"/>
          <w:lang w:val="fr-FR"/>
        </w:rPr>
      </w:pPr>
      <w:r>
        <w:rPr>
          <w:rFonts w:ascii="Calibri" w:hAnsi="Calibri"/>
          <w:sz w:val="20"/>
          <w:szCs w:val="20"/>
          <w:lang w:val="fr-FR"/>
        </w:rPr>
        <w:t>Dans ce</w:t>
      </w:r>
      <w:r w:rsidRPr="00391F82">
        <w:rPr>
          <w:rFonts w:ascii="Calibri" w:hAnsi="Calibri"/>
          <w:sz w:val="20"/>
          <w:szCs w:val="20"/>
          <w:lang w:val="fr-FR"/>
        </w:rPr>
        <w:t xml:space="preserve"> quatrième concerto</w:t>
      </w:r>
      <w:r>
        <w:rPr>
          <w:rFonts w:ascii="Calibri" w:hAnsi="Calibri"/>
          <w:sz w:val="20"/>
          <w:szCs w:val="20"/>
          <w:lang w:val="fr-FR"/>
        </w:rPr>
        <w:t xml:space="preserve">, tout en grâce, le premier </w:t>
      </w:r>
      <w:r w:rsidRPr="00391F82">
        <w:rPr>
          <w:rFonts w:ascii="Calibri" w:hAnsi="Calibri"/>
          <w:sz w:val="20"/>
          <w:szCs w:val="20"/>
          <w:lang w:val="fr-FR"/>
        </w:rPr>
        <w:t xml:space="preserve">rôle </w:t>
      </w:r>
      <w:r>
        <w:rPr>
          <w:rFonts w:ascii="Calibri" w:hAnsi="Calibri"/>
          <w:sz w:val="20"/>
          <w:szCs w:val="20"/>
          <w:lang w:val="fr-FR"/>
        </w:rPr>
        <w:t>est confié à</w:t>
      </w:r>
      <w:r w:rsidRPr="00391F82">
        <w:rPr>
          <w:rFonts w:ascii="Calibri" w:hAnsi="Calibri"/>
          <w:sz w:val="20"/>
          <w:szCs w:val="20"/>
          <w:lang w:val="fr-FR"/>
        </w:rPr>
        <w:t xml:space="preserve"> </w:t>
      </w:r>
      <w:r>
        <w:rPr>
          <w:rFonts w:ascii="Calibri" w:hAnsi="Calibri"/>
          <w:sz w:val="20"/>
          <w:szCs w:val="20"/>
          <w:lang w:val="fr-FR"/>
        </w:rPr>
        <w:t xml:space="preserve">un groupe de </w:t>
      </w:r>
      <w:r w:rsidRPr="00391F82">
        <w:rPr>
          <w:rFonts w:ascii="Calibri" w:hAnsi="Calibri"/>
          <w:sz w:val="20"/>
          <w:szCs w:val="20"/>
          <w:lang w:val="fr-FR"/>
        </w:rPr>
        <w:t xml:space="preserve">trois solistes. Deux flûtes à bec </w:t>
      </w:r>
      <w:r>
        <w:rPr>
          <w:rFonts w:ascii="Calibri" w:hAnsi="Calibri"/>
          <w:sz w:val="20"/>
          <w:szCs w:val="20"/>
          <w:lang w:val="fr-FR"/>
        </w:rPr>
        <w:t>filent</w:t>
      </w:r>
      <w:r w:rsidRPr="00391F82">
        <w:rPr>
          <w:rFonts w:ascii="Calibri" w:hAnsi="Calibri"/>
          <w:sz w:val="20"/>
          <w:szCs w:val="20"/>
          <w:lang w:val="fr-FR"/>
        </w:rPr>
        <w:t xml:space="preserve"> un </w:t>
      </w:r>
      <w:r>
        <w:rPr>
          <w:rFonts w:ascii="Calibri" w:hAnsi="Calibri"/>
          <w:sz w:val="20"/>
          <w:szCs w:val="20"/>
          <w:lang w:val="fr-FR"/>
        </w:rPr>
        <w:t xml:space="preserve">délicieux </w:t>
      </w:r>
      <w:r w:rsidRPr="00391F82">
        <w:rPr>
          <w:rFonts w:ascii="Calibri" w:hAnsi="Calibri"/>
          <w:sz w:val="20"/>
          <w:szCs w:val="20"/>
          <w:lang w:val="fr-FR"/>
        </w:rPr>
        <w:t xml:space="preserve">thème </w:t>
      </w:r>
      <w:r>
        <w:rPr>
          <w:rFonts w:ascii="Calibri" w:hAnsi="Calibri"/>
          <w:sz w:val="20"/>
          <w:szCs w:val="20"/>
          <w:lang w:val="fr-FR"/>
        </w:rPr>
        <w:t>en 3/8</w:t>
      </w:r>
      <w:r w:rsidRPr="00391F82">
        <w:rPr>
          <w:rFonts w:ascii="Calibri" w:hAnsi="Calibri"/>
          <w:sz w:val="20"/>
          <w:szCs w:val="20"/>
          <w:lang w:val="fr-FR"/>
        </w:rPr>
        <w:t xml:space="preserve">, au caractère </w:t>
      </w:r>
      <w:r>
        <w:rPr>
          <w:rFonts w:ascii="Calibri" w:hAnsi="Calibri"/>
          <w:sz w:val="20"/>
          <w:szCs w:val="20"/>
          <w:lang w:val="fr-FR"/>
        </w:rPr>
        <w:t>souple et dansant</w:t>
      </w:r>
      <w:r w:rsidRPr="00391F82">
        <w:rPr>
          <w:rFonts w:ascii="Calibri" w:hAnsi="Calibri"/>
          <w:sz w:val="20"/>
          <w:szCs w:val="20"/>
          <w:lang w:val="fr-FR"/>
        </w:rPr>
        <w:t xml:space="preserve">. </w:t>
      </w:r>
      <w:r>
        <w:rPr>
          <w:rFonts w:ascii="Calibri" w:hAnsi="Calibri"/>
          <w:sz w:val="20"/>
          <w:szCs w:val="20"/>
          <w:lang w:val="fr-FR"/>
        </w:rPr>
        <w:t>U</w:t>
      </w:r>
      <w:r w:rsidRPr="00391F82">
        <w:rPr>
          <w:rFonts w:ascii="Calibri" w:hAnsi="Calibri"/>
          <w:sz w:val="20"/>
          <w:szCs w:val="20"/>
          <w:lang w:val="fr-FR"/>
        </w:rPr>
        <w:t xml:space="preserve">n </w:t>
      </w:r>
      <w:r>
        <w:rPr>
          <w:rFonts w:ascii="Calibri" w:hAnsi="Calibri"/>
          <w:sz w:val="20"/>
          <w:szCs w:val="20"/>
          <w:lang w:val="fr-FR"/>
        </w:rPr>
        <w:t>solo de</w:t>
      </w:r>
      <w:r w:rsidRPr="00391F82">
        <w:rPr>
          <w:rFonts w:ascii="Calibri" w:hAnsi="Calibri"/>
          <w:sz w:val="20"/>
          <w:szCs w:val="20"/>
          <w:lang w:val="fr-FR"/>
        </w:rPr>
        <w:t xml:space="preserve"> violon </w:t>
      </w:r>
      <w:r>
        <w:rPr>
          <w:rFonts w:ascii="Calibri" w:hAnsi="Calibri"/>
          <w:sz w:val="20"/>
          <w:szCs w:val="20"/>
          <w:lang w:val="fr-FR"/>
        </w:rPr>
        <w:t>virtuose tente</w:t>
      </w:r>
      <w:r w:rsidRPr="00391F82">
        <w:rPr>
          <w:rFonts w:ascii="Calibri" w:hAnsi="Calibri"/>
          <w:sz w:val="20"/>
          <w:szCs w:val="20"/>
          <w:lang w:val="fr-FR"/>
        </w:rPr>
        <w:t xml:space="preserve"> constamment </w:t>
      </w:r>
      <w:r>
        <w:rPr>
          <w:rFonts w:ascii="Calibri" w:hAnsi="Calibri"/>
          <w:sz w:val="20"/>
          <w:szCs w:val="20"/>
          <w:lang w:val="fr-FR"/>
        </w:rPr>
        <w:t>de se détacher de l’ensemble, de</w:t>
      </w:r>
      <w:r w:rsidRPr="00391F82">
        <w:rPr>
          <w:rFonts w:ascii="Calibri" w:hAnsi="Calibri"/>
          <w:sz w:val="20"/>
          <w:szCs w:val="20"/>
          <w:lang w:val="fr-FR"/>
        </w:rPr>
        <w:t xml:space="preserve"> manière </w:t>
      </w:r>
      <w:r>
        <w:rPr>
          <w:rFonts w:ascii="Calibri" w:hAnsi="Calibri"/>
          <w:sz w:val="20"/>
          <w:szCs w:val="20"/>
          <w:lang w:val="fr-FR"/>
        </w:rPr>
        <w:t>fort impétueuse quelquefois, comme s’il cherchait à briser le cadre structurel</w:t>
      </w:r>
      <w:r w:rsidRPr="00391F82">
        <w:rPr>
          <w:rFonts w:ascii="Calibri" w:hAnsi="Calibri"/>
          <w:sz w:val="20"/>
          <w:szCs w:val="20"/>
          <w:lang w:val="fr-FR"/>
        </w:rPr>
        <w:t xml:space="preserve">. </w:t>
      </w:r>
      <w:r>
        <w:rPr>
          <w:rFonts w:ascii="Calibri" w:hAnsi="Calibri"/>
          <w:sz w:val="20"/>
          <w:szCs w:val="20"/>
          <w:lang w:val="fr-FR"/>
        </w:rPr>
        <w:t>Les flûtes, solistes elles aussi,</w:t>
      </w:r>
      <w:r w:rsidRPr="00391F82">
        <w:rPr>
          <w:rFonts w:ascii="Calibri" w:hAnsi="Calibri"/>
          <w:sz w:val="20"/>
          <w:szCs w:val="20"/>
          <w:lang w:val="fr-FR"/>
        </w:rPr>
        <w:t xml:space="preserve"> </w:t>
      </w:r>
      <w:r>
        <w:rPr>
          <w:rFonts w:ascii="Calibri" w:hAnsi="Calibri"/>
          <w:sz w:val="20"/>
          <w:szCs w:val="20"/>
          <w:lang w:val="fr-FR"/>
        </w:rPr>
        <w:t xml:space="preserve">rivalisent avec le violon en </w:t>
      </w:r>
      <w:r w:rsidRPr="00391F82">
        <w:rPr>
          <w:rFonts w:ascii="Calibri" w:hAnsi="Calibri"/>
          <w:sz w:val="20"/>
          <w:szCs w:val="20"/>
          <w:lang w:val="fr-FR"/>
        </w:rPr>
        <w:t xml:space="preserve">un dialogue </w:t>
      </w:r>
      <w:r>
        <w:rPr>
          <w:rFonts w:ascii="Calibri" w:hAnsi="Calibri"/>
          <w:sz w:val="20"/>
          <w:szCs w:val="20"/>
          <w:lang w:val="fr-FR"/>
        </w:rPr>
        <w:t xml:space="preserve">très </w:t>
      </w:r>
      <w:r w:rsidRPr="00391F82">
        <w:rPr>
          <w:rFonts w:ascii="Calibri" w:hAnsi="Calibri"/>
          <w:sz w:val="20"/>
          <w:szCs w:val="20"/>
          <w:lang w:val="fr-FR"/>
        </w:rPr>
        <w:t>animé</w:t>
      </w:r>
      <w:r>
        <w:rPr>
          <w:rFonts w:ascii="Calibri" w:hAnsi="Calibri"/>
          <w:sz w:val="20"/>
          <w:szCs w:val="20"/>
          <w:lang w:val="fr-FR"/>
        </w:rPr>
        <w:t>,</w:t>
      </w:r>
      <w:r w:rsidRPr="00391F82">
        <w:rPr>
          <w:rFonts w:ascii="Calibri" w:hAnsi="Calibri"/>
          <w:sz w:val="20"/>
          <w:szCs w:val="20"/>
          <w:lang w:val="fr-FR"/>
        </w:rPr>
        <w:t xml:space="preserve"> élégamment </w:t>
      </w:r>
      <w:r>
        <w:rPr>
          <w:rFonts w:ascii="Calibri" w:hAnsi="Calibri"/>
          <w:sz w:val="20"/>
          <w:szCs w:val="20"/>
          <w:lang w:val="fr-FR"/>
        </w:rPr>
        <w:t>scandé par d</w:t>
      </w:r>
      <w:r w:rsidRPr="00391F82">
        <w:rPr>
          <w:rFonts w:ascii="Calibri" w:hAnsi="Calibri"/>
          <w:sz w:val="20"/>
          <w:szCs w:val="20"/>
          <w:lang w:val="fr-FR"/>
        </w:rPr>
        <w:t xml:space="preserve">es passages </w:t>
      </w:r>
      <w:r w:rsidRPr="005D4BF2">
        <w:rPr>
          <w:rFonts w:ascii="Calibri" w:hAnsi="Calibri"/>
          <w:i/>
          <w:sz w:val="20"/>
          <w:szCs w:val="20"/>
          <w:lang w:val="fr-FR"/>
        </w:rPr>
        <w:t>tutti</w:t>
      </w:r>
      <w:r w:rsidRPr="00391F82">
        <w:rPr>
          <w:rFonts w:ascii="Calibri" w:hAnsi="Calibri"/>
          <w:sz w:val="20"/>
          <w:szCs w:val="20"/>
          <w:lang w:val="fr-FR"/>
        </w:rPr>
        <w:t>.</w:t>
      </w:r>
    </w:p>
    <w:p w14:paraId="1CF5EC72" w14:textId="44776E39"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 xml:space="preserve">Le mouvement intermédiaire (Andante) est une complainte </w:t>
      </w:r>
      <w:r>
        <w:rPr>
          <w:rFonts w:ascii="Calibri" w:hAnsi="Calibri"/>
          <w:sz w:val="20"/>
          <w:szCs w:val="20"/>
          <w:lang w:val="fr-FR"/>
        </w:rPr>
        <w:t>intensément</w:t>
      </w:r>
      <w:r w:rsidRPr="00391F82">
        <w:rPr>
          <w:rFonts w:ascii="Calibri" w:hAnsi="Calibri"/>
          <w:sz w:val="20"/>
          <w:szCs w:val="20"/>
          <w:lang w:val="fr-FR"/>
        </w:rPr>
        <w:t xml:space="preserve"> nostalgique. </w:t>
      </w:r>
      <w:r>
        <w:rPr>
          <w:rFonts w:ascii="Calibri" w:hAnsi="Calibri"/>
          <w:sz w:val="20"/>
          <w:szCs w:val="20"/>
          <w:lang w:val="fr-FR"/>
        </w:rPr>
        <w:t xml:space="preserve">Le thème </w:t>
      </w:r>
      <w:r w:rsidRPr="005D4BF2">
        <w:rPr>
          <w:rFonts w:ascii="Calibri" w:hAnsi="Calibri"/>
          <w:i/>
          <w:sz w:val="20"/>
          <w:szCs w:val="20"/>
          <w:lang w:val="fr-FR"/>
        </w:rPr>
        <w:t>tutti</w:t>
      </w:r>
      <w:r w:rsidRPr="00391F82">
        <w:rPr>
          <w:rFonts w:ascii="Calibri" w:hAnsi="Calibri"/>
          <w:sz w:val="20"/>
          <w:szCs w:val="20"/>
          <w:lang w:val="fr-FR"/>
        </w:rPr>
        <w:t xml:space="preserve"> est continuellement </w:t>
      </w:r>
      <w:r>
        <w:rPr>
          <w:rFonts w:ascii="Calibri" w:hAnsi="Calibri"/>
          <w:sz w:val="20"/>
          <w:szCs w:val="20"/>
          <w:lang w:val="fr-FR"/>
        </w:rPr>
        <w:t>repris</w:t>
      </w:r>
      <w:r w:rsidRPr="00391F82">
        <w:rPr>
          <w:rFonts w:ascii="Calibri" w:hAnsi="Calibri"/>
          <w:sz w:val="20"/>
          <w:szCs w:val="20"/>
          <w:lang w:val="fr-FR"/>
        </w:rPr>
        <w:t xml:space="preserve"> par les trois solistes, </w:t>
      </w:r>
      <w:r>
        <w:rPr>
          <w:rFonts w:ascii="Calibri" w:hAnsi="Calibri"/>
          <w:sz w:val="20"/>
          <w:szCs w:val="20"/>
          <w:lang w:val="fr-FR"/>
        </w:rPr>
        <w:t xml:space="preserve">comme une </w:t>
      </w:r>
      <w:r w:rsidR="00642316">
        <w:rPr>
          <w:rFonts w:ascii="Calibri" w:hAnsi="Calibri"/>
          <w:sz w:val="20"/>
          <w:szCs w:val="20"/>
          <w:lang w:val="fr-FR"/>
        </w:rPr>
        <w:t>manière</w:t>
      </w:r>
      <w:r>
        <w:rPr>
          <w:rFonts w:ascii="Calibri" w:hAnsi="Calibri"/>
          <w:sz w:val="20"/>
          <w:szCs w:val="20"/>
          <w:lang w:val="fr-FR"/>
        </w:rPr>
        <w:t xml:space="preserve"> d’</w:t>
      </w:r>
      <w:r w:rsidRPr="00391F82">
        <w:rPr>
          <w:rFonts w:ascii="Calibri" w:hAnsi="Calibri"/>
          <w:sz w:val="20"/>
          <w:szCs w:val="20"/>
          <w:lang w:val="fr-FR"/>
        </w:rPr>
        <w:t xml:space="preserve">écho… Des </w:t>
      </w:r>
      <w:r>
        <w:rPr>
          <w:rFonts w:ascii="Calibri" w:hAnsi="Calibri"/>
          <w:sz w:val="20"/>
          <w:szCs w:val="20"/>
          <w:lang w:val="fr-FR"/>
        </w:rPr>
        <w:t>figures musicales « soupirantes »</w:t>
      </w:r>
      <w:r w:rsidRPr="00391F82">
        <w:rPr>
          <w:rFonts w:ascii="Calibri" w:hAnsi="Calibri"/>
          <w:sz w:val="20"/>
          <w:szCs w:val="20"/>
          <w:lang w:val="fr-FR"/>
        </w:rPr>
        <w:t xml:space="preserve"> </w:t>
      </w:r>
      <w:r>
        <w:rPr>
          <w:rFonts w:ascii="Calibri" w:hAnsi="Calibri"/>
          <w:sz w:val="20"/>
          <w:szCs w:val="20"/>
          <w:lang w:val="fr-FR"/>
        </w:rPr>
        <w:t>amplifient</w:t>
      </w:r>
      <w:r w:rsidRPr="00391F82">
        <w:rPr>
          <w:rFonts w:ascii="Calibri" w:hAnsi="Calibri"/>
          <w:sz w:val="20"/>
          <w:szCs w:val="20"/>
          <w:lang w:val="fr-FR"/>
        </w:rPr>
        <w:t xml:space="preserve"> le caractère mélancolique</w:t>
      </w:r>
      <w:r>
        <w:rPr>
          <w:rFonts w:ascii="Calibri" w:hAnsi="Calibri"/>
          <w:sz w:val="20"/>
          <w:szCs w:val="20"/>
          <w:lang w:val="fr-FR"/>
        </w:rPr>
        <w:t xml:space="preserve"> du mouvement.</w:t>
      </w:r>
    </w:p>
    <w:p w14:paraId="217C84BF" w14:textId="579E47B9"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lastRenderedPageBreak/>
        <w:t xml:space="preserve">Le Presto </w:t>
      </w:r>
      <w:r>
        <w:rPr>
          <w:rFonts w:ascii="Calibri" w:hAnsi="Calibri"/>
          <w:sz w:val="20"/>
          <w:szCs w:val="20"/>
          <w:lang w:val="fr-FR"/>
        </w:rPr>
        <w:t>final rétablit</w:t>
      </w:r>
      <w:r w:rsidRPr="00391F82">
        <w:rPr>
          <w:rFonts w:ascii="Calibri" w:hAnsi="Calibri"/>
          <w:sz w:val="20"/>
          <w:szCs w:val="20"/>
          <w:lang w:val="fr-FR"/>
        </w:rPr>
        <w:t xml:space="preserve"> une atmosphère </w:t>
      </w:r>
      <w:r>
        <w:rPr>
          <w:rFonts w:ascii="Calibri" w:hAnsi="Calibri"/>
          <w:sz w:val="20"/>
          <w:szCs w:val="20"/>
          <w:lang w:val="fr-FR"/>
        </w:rPr>
        <w:t>de légèreté</w:t>
      </w:r>
      <w:r w:rsidRPr="00391F82">
        <w:rPr>
          <w:rFonts w:ascii="Calibri" w:hAnsi="Calibri"/>
          <w:sz w:val="20"/>
          <w:szCs w:val="20"/>
          <w:lang w:val="fr-FR"/>
        </w:rPr>
        <w:t xml:space="preserve">, </w:t>
      </w:r>
      <w:r>
        <w:rPr>
          <w:rFonts w:ascii="Calibri" w:hAnsi="Calibri"/>
          <w:sz w:val="20"/>
          <w:szCs w:val="20"/>
          <w:lang w:val="fr-FR"/>
        </w:rPr>
        <w:t>avec</w:t>
      </w:r>
      <w:r w:rsidRPr="00391F82">
        <w:rPr>
          <w:rFonts w:ascii="Calibri" w:hAnsi="Calibri"/>
          <w:sz w:val="20"/>
          <w:szCs w:val="20"/>
          <w:lang w:val="fr-FR"/>
        </w:rPr>
        <w:t xml:space="preserve"> une fugue étourdissante qui circule </w:t>
      </w:r>
      <w:r>
        <w:rPr>
          <w:rFonts w:ascii="Calibri" w:hAnsi="Calibri"/>
          <w:sz w:val="20"/>
          <w:szCs w:val="20"/>
          <w:lang w:val="fr-FR"/>
        </w:rPr>
        <w:t>malicieusement entre</w:t>
      </w:r>
      <w:r w:rsidRPr="00391F82">
        <w:rPr>
          <w:rFonts w:ascii="Calibri" w:hAnsi="Calibri"/>
          <w:sz w:val="20"/>
          <w:szCs w:val="20"/>
          <w:lang w:val="fr-FR"/>
        </w:rPr>
        <w:t xml:space="preserve"> toutes les voix. Après l’exposition, le violon solo </w:t>
      </w:r>
      <w:r>
        <w:rPr>
          <w:rFonts w:ascii="Calibri" w:hAnsi="Calibri"/>
          <w:sz w:val="20"/>
          <w:szCs w:val="20"/>
          <w:lang w:val="fr-FR"/>
        </w:rPr>
        <w:t>semble vouloir</w:t>
      </w:r>
      <w:r w:rsidRPr="00391F82">
        <w:rPr>
          <w:rFonts w:ascii="Calibri" w:hAnsi="Calibri"/>
          <w:sz w:val="20"/>
          <w:szCs w:val="20"/>
          <w:lang w:val="fr-FR"/>
        </w:rPr>
        <w:t xml:space="preserve"> </w:t>
      </w:r>
      <w:r>
        <w:rPr>
          <w:rFonts w:ascii="Calibri" w:hAnsi="Calibri"/>
          <w:sz w:val="20"/>
          <w:szCs w:val="20"/>
          <w:lang w:val="fr-FR"/>
        </w:rPr>
        <w:t>s’arroger à nouveau</w:t>
      </w:r>
      <w:r w:rsidRPr="00391F82">
        <w:rPr>
          <w:rFonts w:ascii="Calibri" w:hAnsi="Calibri"/>
          <w:sz w:val="20"/>
          <w:szCs w:val="20"/>
          <w:lang w:val="fr-FR"/>
        </w:rPr>
        <w:t xml:space="preserve"> </w:t>
      </w:r>
      <w:r>
        <w:rPr>
          <w:rFonts w:ascii="Calibri" w:hAnsi="Calibri"/>
          <w:sz w:val="20"/>
          <w:szCs w:val="20"/>
          <w:lang w:val="fr-FR"/>
        </w:rPr>
        <w:t>une place dominante</w:t>
      </w:r>
      <w:r w:rsidRPr="00391F82">
        <w:rPr>
          <w:rFonts w:ascii="Calibri" w:hAnsi="Calibri"/>
          <w:sz w:val="20"/>
          <w:szCs w:val="20"/>
          <w:lang w:val="fr-FR"/>
        </w:rPr>
        <w:t xml:space="preserve">. </w:t>
      </w:r>
      <w:r>
        <w:rPr>
          <w:rFonts w:ascii="Calibri" w:hAnsi="Calibri"/>
          <w:sz w:val="20"/>
          <w:szCs w:val="20"/>
          <w:lang w:val="fr-FR"/>
        </w:rPr>
        <w:t>Mais les</w:t>
      </w:r>
      <w:r w:rsidRPr="00391F82">
        <w:rPr>
          <w:rFonts w:ascii="Calibri" w:hAnsi="Calibri"/>
          <w:sz w:val="20"/>
          <w:szCs w:val="20"/>
          <w:lang w:val="fr-FR"/>
        </w:rPr>
        <w:t xml:space="preserve"> flûtes ripostent </w:t>
      </w:r>
      <w:r>
        <w:rPr>
          <w:rFonts w:ascii="Calibri" w:hAnsi="Calibri"/>
          <w:sz w:val="20"/>
          <w:szCs w:val="20"/>
          <w:lang w:val="fr-FR"/>
        </w:rPr>
        <w:t>de plus belle en remettant en circulation le</w:t>
      </w:r>
      <w:r w:rsidRPr="00391F82">
        <w:rPr>
          <w:rFonts w:ascii="Calibri" w:hAnsi="Calibri"/>
          <w:sz w:val="20"/>
          <w:szCs w:val="20"/>
          <w:lang w:val="fr-FR"/>
        </w:rPr>
        <w:t xml:space="preserve"> thème fugué. Suit alors une intervention beaucoup plus affirmée </w:t>
      </w:r>
      <w:r>
        <w:rPr>
          <w:rFonts w:ascii="Calibri" w:hAnsi="Calibri"/>
          <w:sz w:val="20"/>
          <w:szCs w:val="20"/>
          <w:lang w:val="fr-FR"/>
        </w:rPr>
        <w:t xml:space="preserve">et virtuose </w:t>
      </w:r>
      <w:r w:rsidRPr="00391F82">
        <w:rPr>
          <w:rFonts w:ascii="Calibri" w:hAnsi="Calibri"/>
          <w:sz w:val="20"/>
          <w:szCs w:val="20"/>
          <w:lang w:val="fr-FR"/>
        </w:rPr>
        <w:t xml:space="preserve">du </w:t>
      </w:r>
      <w:r>
        <w:rPr>
          <w:rFonts w:ascii="Calibri" w:hAnsi="Calibri"/>
          <w:sz w:val="20"/>
          <w:szCs w:val="20"/>
          <w:lang w:val="fr-FR"/>
        </w:rPr>
        <w:t>violon, qui menace à nouveau l’équilibre de l’ensemble</w:t>
      </w:r>
      <w:r w:rsidRPr="00391F82">
        <w:rPr>
          <w:rFonts w:ascii="Calibri" w:hAnsi="Calibri"/>
          <w:sz w:val="20"/>
          <w:szCs w:val="20"/>
          <w:lang w:val="fr-FR"/>
        </w:rPr>
        <w:t xml:space="preserve">. </w:t>
      </w:r>
      <w:r>
        <w:rPr>
          <w:rFonts w:ascii="Calibri" w:hAnsi="Calibri"/>
          <w:sz w:val="20"/>
          <w:szCs w:val="20"/>
          <w:lang w:val="fr-FR"/>
        </w:rPr>
        <w:t>L</w:t>
      </w:r>
      <w:r w:rsidRPr="00391F82">
        <w:rPr>
          <w:rFonts w:ascii="Calibri" w:hAnsi="Calibri"/>
          <w:sz w:val="20"/>
          <w:szCs w:val="20"/>
          <w:lang w:val="fr-FR"/>
        </w:rPr>
        <w:t xml:space="preserve">a fugue </w:t>
      </w:r>
      <w:r>
        <w:rPr>
          <w:rFonts w:ascii="Calibri" w:hAnsi="Calibri"/>
          <w:sz w:val="20"/>
          <w:szCs w:val="20"/>
          <w:lang w:val="fr-FR"/>
        </w:rPr>
        <w:t>retombera sur ses pieds</w:t>
      </w:r>
      <w:r w:rsidRPr="00391F82">
        <w:rPr>
          <w:rFonts w:ascii="Calibri" w:hAnsi="Calibri"/>
          <w:sz w:val="20"/>
          <w:szCs w:val="20"/>
          <w:lang w:val="fr-FR"/>
        </w:rPr>
        <w:t xml:space="preserve">, </w:t>
      </w:r>
      <w:r>
        <w:rPr>
          <w:rFonts w:ascii="Calibri" w:hAnsi="Calibri"/>
          <w:sz w:val="20"/>
          <w:szCs w:val="20"/>
          <w:lang w:val="fr-FR"/>
        </w:rPr>
        <w:t>bien sûr, toujours menée par les flûtes</w:t>
      </w:r>
      <w:r w:rsidRPr="00391F82">
        <w:rPr>
          <w:rFonts w:ascii="Calibri" w:hAnsi="Calibri"/>
          <w:sz w:val="20"/>
          <w:szCs w:val="20"/>
          <w:lang w:val="fr-FR"/>
        </w:rPr>
        <w:t xml:space="preserve">. </w:t>
      </w:r>
      <w:r>
        <w:rPr>
          <w:rFonts w:ascii="Calibri" w:hAnsi="Calibri"/>
          <w:sz w:val="20"/>
          <w:szCs w:val="20"/>
          <w:lang w:val="fr-FR"/>
        </w:rPr>
        <w:t xml:space="preserve">La rivalité se rallume en quelques </w:t>
      </w:r>
      <w:r w:rsidRPr="00391F82">
        <w:rPr>
          <w:rFonts w:ascii="Calibri" w:hAnsi="Calibri"/>
          <w:sz w:val="20"/>
          <w:szCs w:val="20"/>
          <w:lang w:val="fr-FR"/>
        </w:rPr>
        <w:t xml:space="preserve">accords </w:t>
      </w:r>
      <w:r w:rsidRPr="00C75102">
        <w:rPr>
          <w:rFonts w:ascii="Calibri" w:hAnsi="Calibri"/>
          <w:i/>
          <w:sz w:val="20"/>
          <w:szCs w:val="20"/>
          <w:lang w:val="fr-FR"/>
        </w:rPr>
        <w:t>staccato</w:t>
      </w:r>
      <w:r w:rsidRPr="00391F82">
        <w:rPr>
          <w:rFonts w:ascii="Calibri" w:hAnsi="Calibri"/>
          <w:sz w:val="20"/>
          <w:szCs w:val="20"/>
          <w:lang w:val="fr-FR"/>
        </w:rPr>
        <w:t xml:space="preserve"> </w:t>
      </w:r>
      <w:r>
        <w:rPr>
          <w:rFonts w:ascii="Calibri" w:hAnsi="Calibri"/>
          <w:sz w:val="20"/>
          <w:szCs w:val="20"/>
          <w:lang w:val="fr-FR"/>
        </w:rPr>
        <w:t>et acides, avant une cadence finale et résolutive.</w:t>
      </w:r>
    </w:p>
    <w:p w14:paraId="40FD47C3" w14:textId="77777777" w:rsidR="00FC30A0" w:rsidRPr="00391F82" w:rsidRDefault="00FC30A0" w:rsidP="00FC30A0">
      <w:pPr>
        <w:pStyle w:val="Hoofdtekst"/>
        <w:jc w:val="both"/>
        <w:rPr>
          <w:rFonts w:ascii="Calibri" w:eastAsia="Palatino" w:hAnsi="Calibri" w:cs="Palatino"/>
          <w:b/>
          <w:bCs/>
          <w:sz w:val="20"/>
          <w:szCs w:val="20"/>
          <w:lang w:val="fr-FR"/>
        </w:rPr>
      </w:pPr>
    </w:p>
    <w:p w14:paraId="4FB6DC68" w14:textId="77777777" w:rsidR="00FC30A0" w:rsidRPr="00391F82" w:rsidRDefault="00FC30A0" w:rsidP="00FC30A0">
      <w:pPr>
        <w:pStyle w:val="Hoofdtekst"/>
        <w:jc w:val="both"/>
        <w:rPr>
          <w:rFonts w:ascii="Calibri" w:eastAsia="Palatino" w:hAnsi="Calibri" w:cs="Palatino"/>
          <w:b/>
          <w:bCs/>
          <w:sz w:val="20"/>
          <w:szCs w:val="20"/>
          <w:lang w:val="fr-FR"/>
        </w:rPr>
      </w:pPr>
      <w:r w:rsidRPr="00391F82">
        <w:rPr>
          <w:rFonts w:ascii="Calibri" w:hAnsi="Calibri"/>
          <w:b/>
          <w:bCs/>
          <w:sz w:val="20"/>
          <w:szCs w:val="20"/>
          <w:lang w:val="fr-FR"/>
        </w:rPr>
        <w:t>Concerto n°5 en ré majeur BWV 1050</w:t>
      </w:r>
    </w:p>
    <w:p w14:paraId="35325015" w14:textId="77777777"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1. Allegro - 2. Affettuoso - 3. Allegro</w:t>
      </w:r>
    </w:p>
    <w:p w14:paraId="66370859"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C</w:t>
      </w:r>
      <w:r w:rsidRPr="00391F82">
        <w:rPr>
          <w:rFonts w:ascii="Calibri" w:hAnsi="Calibri"/>
          <w:sz w:val="20"/>
          <w:szCs w:val="20"/>
          <w:lang w:val="fr-FR"/>
        </w:rPr>
        <w:t>oncertino : flûte (</w:t>
      </w:r>
      <w:proofErr w:type="spellStart"/>
      <w:r w:rsidRPr="00391F82">
        <w:rPr>
          <w:rFonts w:ascii="Calibri" w:hAnsi="Calibri"/>
          <w:sz w:val="20"/>
          <w:szCs w:val="20"/>
          <w:lang w:val="fr-FR"/>
        </w:rPr>
        <w:t>traverso</w:t>
      </w:r>
      <w:proofErr w:type="spellEnd"/>
      <w:r w:rsidRPr="00391F82">
        <w:rPr>
          <w:rFonts w:ascii="Calibri" w:hAnsi="Calibri"/>
          <w:sz w:val="20"/>
          <w:szCs w:val="20"/>
          <w:lang w:val="fr-FR"/>
        </w:rPr>
        <w:t>), violon solo, clavecin obligé (</w:t>
      </w:r>
      <w:proofErr w:type="spellStart"/>
      <w:r w:rsidRPr="00391F82">
        <w:rPr>
          <w:rFonts w:ascii="Calibri" w:hAnsi="Calibri"/>
          <w:sz w:val="20"/>
          <w:szCs w:val="20"/>
          <w:lang w:val="fr-FR"/>
        </w:rPr>
        <w:t>cembalo</w:t>
      </w:r>
      <w:proofErr w:type="spellEnd"/>
      <w:r w:rsidRPr="00391F82">
        <w:rPr>
          <w:rFonts w:ascii="Calibri" w:hAnsi="Calibri"/>
          <w:sz w:val="20"/>
          <w:szCs w:val="20"/>
          <w:lang w:val="fr-FR"/>
        </w:rPr>
        <w:t xml:space="preserve"> </w:t>
      </w:r>
      <w:proofErr w:type="spellStart"/>
      <w:r w:rsidRPr="00391F82">
        <w:rPr>
          <w:rFonts w:ascii="Calibri" w:hAnsi="Calibri"/>
          <w:sz w:val="20"/>
          <w:szCs w:val="20"/>
          <w:lang w:val="fr-FR"/>
        </w:rPr>
        <w:t>concertato</w:t>
      </w:r>
      <w:proofErr w:type="spellEnd"/>
      <w:r w:rsidRPr="00391F82">
        <w:rPr>
          <w:rFonts w:ascii="Calibri" w:hAnsi="Calibri"/>
          <w:sz w:val="20"/>
          <w:szCs w:val="20"/>
          <w:lang w:val="fr-FR"/>
        </w:rPr>
        <w:t>)</w:t>
      </w:r>
    </w:p>
    <w:p w14:paraId="68482C8D"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R</w:t>
      </w:r>
      <w:r w:rsidRPr="00391F82">
        <w:rPr>
          <w:rFonts w:ascii="Calibri" w:hAnsi="Calibri"/>
          <w:sz w:val="20"/>
          <w:szCs w:val="20"/>
          <w:lang w:val="fr-FR"/>
        </w:rPr>
        <w:t>ipieno : violon, alto, continuo</w:t>
      </w:r>
    </w:p>
    <w:p w14:paraId="33E1FE7B" w14:textId="77777777" w:rsidR="00FC30A0" w:rsidRPr="00391F82" w:rsidRDefault="00FC30A0" w:rsidP="00FC30A0">
      <w:pPr>
        <w:pStyle w:val="Hoofdtekst"/>
        <w:jc w:val="both"/>
        <w:rPr>
          <w:rFonts w:ascii="Calibri" w:eastAsia="Palatino" w:hAnsi="Calibri" w:cs="Palatino"/>
          <w:sz w:val="20"/>
          <w:szCs w:val="20"/>
          <w:lang w:val="fr-FR"/>
        </w:rPr>
      </w:pPr>
    </w:p>
    <w:p w14:paraId="7FEC85AD" w14:textId="6A35C03F" w:rsidR="00FC30A0" w:rsidRDefault="00FC30A0" w:rsidP="00FC30A0">
      <w:pPr>
        <w:pStyle w:val="Hoofdtekst"/>
        <w:jc w:val="both"/>
        <w:rPr>
          <w:rFonts w:ascii="Calibri" w:hAnsi="Calibri"/>
          <w:sz w:val="20"/>
          <w:szCs w:val="20"/>
          <w:lang w:val="fr-FR"/>
        </w:rPr>
      </w:pPr>
      <w:r>
        <w:rPr>
          <w:rFonts w:ascii="Calibri" w:hAnsi="Calibri"/>
          <w:sz w:val="20"/>
          <w:szCs w:val="20"/>
          <w:lang w:val="fr-FR"/>
        </w:rPr>
        <w:t>De tout le recueil, c</w:t>
      </w:r>
      <w:r w:rsidRPr="00391F82">
        <w:rPr>
          <w:rFonts w:ascii="Calibri" w:hAnsi="Calibri"/>
          <w:sz w:val="20"/>
          <w:szCs w:val="20"/>
          <w:lang w:val="fr-FR"/>
        </w:rPr>
        <w:t xml:space="preserve">e concerto est </w:t>
      </w:r>
      <w:r>
        <w:rPr>
          <w:rFonts w:ascii="Calibri" w:hAnsi="Calibri"/>
          <w:sz w:val="20"/>
          <w:szCs w:val="20"/>
          <w:lang w:val="fr-FR"/>
        </w:rPr>
        <w:t>assurément</w:t>
      </w:r>
      <w:r w:rsidRPr="00391F82">
        <w:rPr>
          <w:rFonts w:ascii="Calibri" w:hAnsi="Calibri"/>
          <w:sz w:val="20"/>
          <w:szCs w:val="20"/>
          <w:lang w:val="fr-FR"/>
        </w:rPr>
        <w:t xml:space="preserve"> le plus harmoni</w:t>
      </w:r>
      <w:r>
        <w:rPr>
          <w:rFonts w:ascii="Calibri" w:hAnsi="Calibri"/>
          <w:sz w:val="20"/>
          <w:szCs w:val="20"/>
          <w:lang w:val="fr-FR"/>
        </w:rPr>
        <w:t xml:space="preserve">eux, le plus solide, le mieux balancé. </w:t>
      </w:r>
      <w:r w:rsidRPr="00391F82">
        <w:rPr>
          <w:rFonts w:ascii="Calibri" w:hAnsi="Calibri"/>
          <w:sz w:val="20"/>
          <w:szCs w:val="20"/>
          <w:lang w:val="fr-FR"/>
        </w:rPr>
        <w:t xml:space="preserve">Les trois </w:t>
      </w:r>
      <w:r>
        <w:rPr>
          <w:rFonts w:ascii="Calibri" w:hAnsi="Calibri"/>
          <w:sz w:val="20"/>
          <w:szCs w:val="20"/>
          <w:lang w:val="fr-FR"/>
        </w:rPr>
        <w:t>voix</w:t>
      </w:r>
      <w:r w:rsidRPr="00391F82">
        <w:rPr>
          <w:rFonts w:ascii="Calibri" w:hAnsi="Calibri"/>
          <w:sz w:val="20"/>
          <w:szCs w:val="20"/>
          <w:lang w:val="fr-FR"/>
        </w:rPr>
        <w:t xml:space="preserve"> solistes (violon, </w:t>
      </w:r>
      <w:proofErr w:type="spellStart"/>
      <w:r w:rsidRPr="00391F82">
        <w:rPr>
          <w:rFonts w:ascii="Calibri" w:hAnsi="Calibri"/>
          <w:sz w:val="20"/>
          <w:szCs w:val="20"/>
          <w:lang w:val="fr-FR"/>
        </w:rPr>
        <w:t>traverso</w:t>
      </w:r>
      <w:proofErr w:type="spellEnd"/>
      <w:r w:rsidRPr="00391F82">
        <w:rPr>
          <w:rFonts w:ascii="Calibri" w:hAnsi="Calibri"/>
          <w:sz w:val="20"/>
          <w:szCs w:val="20"/>
          <w:lang w:val="fr-FR"/>
        </w:rPr>
        <w:t xml:space="preserve"> et clavecin) </w:t>
      </w:r>
      <w:r>
        <w:rPr>
          <w:rFonts w:ascii="Calibri" w:hAnsi="Calibri"/>
          <w:sz w:val="20"/>
          <w:szCs w:val="20"/>
          <w:lang w:val="fr-FR"/>
        </w:rPr>
        <w:t>s’y entrelacent</w:t>
      </w:r>
      <w:r w:rsidRPr="00391F82">
        <w:rPr>
          <w:rFonts w:ascii="Calibri" w:hAnsi="Calibri"/>
          <w:sz w:val="20"/>
          <w:szCs w:val="20"/>
          <w:lang w:val="fr-FR"/>
        </w:rPr>
        <w:t xml:space="preserve"> </w:t>
      </w:r>
      <w:r>
        <w:rPr>
          <w:rFonts w:ascii="Calibri" w:hAnsi="Calibri"/>
          <w:sz w:val="20"/>
          <w:szCs w:val="20"/>
          <w:lang w:val="fr-FR"/>
        </w:rPr>
        <w:t>avec une fluidité, un élan, une rare élégance – en plus d’</w:t>
      </w:r>
      <w:r w:rsidRPr="00391F82">
        <w:rPr>
          <w:rFonts w:ascii="Calibri" w:hAnsi="Calibri"/>
          <w:sz w:val="20"/>
          <w:szCs w:val="20"/>
          <w:lang w:val="fr-FR"/>
        </w:rPr>
        <w:t>une grande richesse de motifs</w:t>
      </w:r>
      <w:r>
        <w:rPr>
          <w:rFonts w:ascii="Calibri" w:hAnsi="Calibri"/>
          <w:sz w:val="20"/>
          <w:szCs w:val="20"/>
          <w:lang w:val="fr-FR"/>
        </w:rPr>
        <w:t>, toujours superbement ornés</w:t>
      </w:r>
      <w:r w:rsidRPr="00391F82">
        <w:rPr>
          <w:rFonts w:ascii="Calibri" w:hAnsi="Calibri"/>
          <w:sz w:val="20"/>
          <w:szCs w:val="20"/>
          <w:lang w:val="fr-FR"/>
        </w:rPr>
        <w:t>. Le thème principal du premier mouvement</w:t>
      </w:r>
      <w:r>
        <w:rPr>
          <w:rFonts w:ascii="Calibri" w:hAnsi="Calibri"/>
          <w:sz w:val="20"/>
          <w:szCs w:val="20"/>
          <w:lang w:val="fr-FR"/>
        </w:rPr>
        <w:t xml:space="preserve">, avec ses grands accords brisés jetés en un large </w:t>
      </w:r>
      <w:r>
        <w:rPr>
          <w:rFonts w:ascii="Calibri" w:hAnsi="Calibri"/>
          <w:i/>
          <w:sz w:val="20"/>
          <w:szCs w:val="20"/>
          <w:lang w:val="fr-FR"/>
        </w:rPr>
        <w:t>ambitus</w:t>
      </w:r>
      <w:r>
        <w:rPr>
          <w:rFonts w:ascii="Calibri" w:hAnsi="Calibri"/>
          <w:sz w:val="20"/>
          <w:szCs w:val="20"/>
          <w:lang w:val="fr-FR"/>
        </w:rPr>
        <w:t xml:space="preserve"> de plus de deux octaves, délivre </w:t>
      </w:r>
      <w:r w:rsidR="00642316">
        <w:rPr>
          <w:rFonts w:ascii="Calibri" w:hAnsi="Calibri"/>
          <w:sz w:val="20"/>
          <w:szCs w:val="20"/>
          <w:lang w:val="fr-FR"/>
        </w:rPr>
        <w:t>un</w:t>
      </w:r>
      <w:r>
        <w:rPr>
          <w:rFonts w:ascii="Calibri" w:hAnsi="Calibri"/>
          <w:sz w:val="20"/>
          <w:szCs w:val="20"/>
          <w:lang w:val="fr-FR"/>
        </w:rPr>
        <w:t xml:space="preserve"> caractère d’exubérance et de joie sans réserve. </w:t>
      </w:r>
    </w:p>
    <w:p w14:paraId="2FD14B9D" w14:textId="77777777" w:rsidR="00FC30A0" w:rsidRPr="00C21805" w:rsidRDefault="00FC30A0" w:rsidP="00FC30A0">
      <w:pPr>
        <w:pStyle w:val="Hoofdtekst"/>
        <w:jc w:val="both"/>
        <w:rPr>
          <w:rFonts w:ascii="Calibri" w:hAnsi="Calibri"/>
          <w:sz w:val="20"/>
          <w:szCs w:val="20"/>
          <w:lang w:val="fr-FR"/>
        </w:rPr>
      </w:pPr>
      <w:r>
        <w:rPr>
          <w:rFonts w:ascii="Calibri" w:hAnsi="Calibri"/>
          <w:sz w:val="20"/>
          <w:szCs w:val="20"/>
          <w:lang w:val="fr-FR"/>
        </w:rPr>
        <w:t>Durant les épisodes qui leur sont réservés, les solistes manipulent des motifs brefs et détendus, aérant fort remarquablement la texture comme pour en appeler au retour du thème. Leur complicité est telle qu’à la fin, raccourcissant toujours d’avantage leurs brèves interventions, la flûte et le violon finissent par s’éclipser tout à fait, laissant place à un formidable coup de théâtre : ample cadence soliste du clavecin, virtuose et harmoniquement  passionnante — première du genre dans l’histoire de la musique.</w:t>
      </w:r>
    </w:p>
    <w:p w14:paraId="0B4E92FD" w14:textId="77777777" w:rsidR="00FC30A0" w:rsidRPr="00391F82" w:rsidRDefault="00FC30A0" w:rsidP="00FC30A0">
      <w:pPr>
        <w:pStyle w:val="Hoofdtekst"/>
        <w:jc w:val="both"/>
        <w:rPr>
          <w:rFonts w:ascii="Calibri" w:eastAsia="Palatino" w:hAnsi="Calibri" w:cs="Palatino"/>
          <w:sz w:val="20"/>
          <w:szCs w:val="20"/>
          <w:lang w:val="fr-FR"/>
        </w:rPr>
      </w:pPr>
      <w:r w:rsidRPr="00391F82">
        <w:rPr>
          <w:rFonts w:ascii="Calibri" w:hAnsi="Calibri"/>
          <w:sz w:val="20"/>
          <w:szCs w:val="20"/>
          <w:lang w:val="fr-FR"/>
        </w:rPr>
        <w:t xml:space="preserve">Le mouvement lent (Affettuoso) est un trio pour </w:t>
      </w:r>
      <w:r>
        <w:rPr>
          <w:rFonts w:ascii="Calibri" w:hAnsi="Calibri"/>
          <w:sz w:val="20"/>
          <w:szCs w:val="20"/>
          <w:lang w:val="fr-FR"/>
        </w:rPr>
        <w:t xml:space="preserve">les </w:t>
      </w:r>
      <w:r w:rsidRPr="00391F82">
        <w:rPr>
          <w:rFonts w:ascii="Calibri" w:hAnsi="Calibri"/>
          <w:sz w:val="20"/>
          <w:szCs w:val="20"/>
          <w:lang w:val="fr-FR"/>
        </w:rPr>
        <w:t xml:space="preserve">solistes ; le clavecin y </w:t>
      </w:r>
      <w:r>
        <w:rPr>
          <w:rFonts w:ascii="Calibri" w:hAnsi="Calibri"/>
          <w:sz w:val="20"/>
          <w:szCs w:val="20"/>
          <w:lang w:val="fr-FR"/>
        </w:rPr>
        <w:t>est</w:t>
      </w:r>
      <w:r w:rsidRPr="00391F82">
        <w:rPr>
          <w:rFonts w:ascii="Calibri" w:hAnsi="Calibri"/>
          <w:sz w:val="20"/>
          <w:szCs w:val="20"/>
          <w:lang w:val="fr-FR"/>
        </w:rPr>
        <w:t xml:space="preserve"> tout à la fois soliste </w:t>
      </w:r>
      <w:r>
        <w:rPr>
          <w:rFonts w:ascii="Calibri" w:hAnsi="Calibri"/>
          <w:sz w:val="20"/>
          <w:szCs w:val="20"/>
          <w:lang w:val="fr-FR"/>
        </w:rPr>
        <w:t>et accompagnateur</w:t>
      </w:r>
      <w:r w:rsidRPr="00391F82">
        <w:rPr>
          <w:rFonts w:ascii="Calibri" w:hAnsi="Calibri"/>
          <w:sz w:val="20"/>
          <w:szCs w:val="20"/>
          <w:lang w:val="fr-FR"/>
        </w:rPr>
        <w:t xml:space="preserve"> </w:t>
      </w:r>
      <w:r>
        <w:rPr>
          <w:rFonts w:ascii="Calibri" w:hAnsi="Calibri"/>
          <w:sz w:val="20"/>
          <w:szCs w:val="20"/>
          <w:lang w:val="fr-FR"/>
        </w:rPr>
        <w:t>(« continuo »)</w:t>
      </w:r>
      <w:r w:rsidRPr="00391F82">
        <w:rPr>
          <w:rFonts w:ascii="Calibri" w:hAnsi="Calibri"/>
          <w:sz w:val="20"/>
          <w:szCs w:val="20"/>
          <w:lang w:val="fr-FR"/>
        </w:rPr>
        <w:t xml:space="preserve">. </w:t>
      </w:r>
      <w:r>
        <w:rPr>
          <w:rFonts w:ascii="Calibri" w:hAnsi="Calibri"/>
          <w:sz w:val="20"/>
          <w:szCs w:val="20"/>
          <w:lang w:val="fr-FR"/>
        </w:rPr>
        <w:t>Ce tendre dialogue musical, sculpté dans le moindre détail, est proche</w:t>
      </w:r>
      <w:r w:rsidRPr="00391F82">
        <w:rPr>
          <w:rFonts w:ascii="Calibri" w:hAnsi="Calibri"/>
          <w:sz w:val="20"/>
          <w:szCs w:val="20"/>
          <w:lang w:val="fr-FR"/>
        </w:rPr>
        <w:t xml:space="preserve"> de la perfection</w:t>
      </w:r>
      <w:r>
        <w:rPr>
          <w:rFonts w:ascii="Calibri" w:hAnsi="Calibri"/>
          <w:sz w:val="20"/>
          <w:szCs w:val="20"/>
          <w:lang w:val="fr-FR"/>
        </w:rPr>
        <w:t> ; il évoque peut-être un</w:t>
      </w:r>
      <w:r w:rsidRPr="00391F82">
        <w:rPr>
          <w:rFonts w:ascii="Calibri" w:hAnsi="Calibri"/>
          <w:sz w:val="20"/>
          <w:szCs w:val="20"/>
          <w:lang w:val="fr-FR"/>
        </w:rPr>
        <w:t xml:space="preserve"> idéal de communication</w:t>
      </w:r>
      <w:r>
        <w:rPr>
          <w:rFonts w:ascii="Calibri" w:hAnsi="Calibri"/>
          <w:sz w:val="20"/>
          <w:szCs w:val="20"/>
          <w:lang w:val="fr-FR"/>
        </w:rPr>
        <w:t xml:space="preserve"> heureuse.</w:t>
      </w:r>
    </w:p>
    <w:p w14:paraId="6069BC4A" w14:textId="61C93714" w:rsidR="00FC30A0" w:rsidRPr="00DB6EEB" w:rsidRDefault="00FC30A0" w:rsidP="00FC30A0">
      <w:pPr>
        <w:pStyle w:val="Hoofdtekst"/>
        <w:jc w:val="both"/>
        <w:rPr>
          <w:rFonts w:ascii="Calibri" w:hAnsi="Calibri"/>
          <w:sz w:val="20"/>
          <w:szCs w:val="20"/>
          <w:lang w:val="fr-FR"/>
        </w:rPr>
      </w:pPr>
      <w:r w:rsidRPr="00391F82">
        <w:rPr>
          <w:rFonts w:ascii="Calibri" w:hAnsi="Calibri"/>
          <w:sz w:val="20"/>
          <w:szCs w:val="20"/>
          <w:lang w:val="fr-FR"/>
        </w:rPr>
        <w:t>Le troisième mouvement (Allegro)</w:t>
      </w:r>
      <w:r>
        <w:rPr>
          <w:rFonts w:ascii="Calibri" w:hAnsi="Calibri"/>
          <w:sz w:val="20"/>
          <w:szCs w:val="20"/>
          <w:lang w:val="fr-FR"/>
        </w:rPr>
        <w:t xml:space="preserve"> semble </w:t>
      </w:r>
      <w:r w:rsidR="00B37738">
        <w:rPr>
          <w:rFonts w:ascii="Calibri" w:hAnsi="Calibri"/>
          <w:sz w:val="20"/>
          <w:szCs w:val="20"/>
          <w:lang w:val="fr-FR"/>
        </w:rPr>
        <w:t>un cadeau</w:t>
      </w:r>
      <w:r>
        <w:rPr>
          <w:rFonts w:ascii="Calibri" w:hAnsi="Calibri"/>
          <w:sz w:val="20"/>
          <w:szCs w:val="20"/>
          <w:lang w:val="fr-FR"/>
        </w:rPr>
        <w:t xml:space="preserve"> directement </w:t>
      </w:r>
      <w:r w:rsidR="00B37738">
        <w:rPr>
          <w:rFonts w:ascii="Calibri" w:hAnsi="Calibri"/>
          <w:sz w:val="20"/>
          <w:szCs w:val="20"/>
          <w:lang w:val="fr-FR"/>
        </w:rPr>
        <w:t xml:space="preserve">tombé </w:t>
      </w:r>
      <w:r>
        <w:rPr>
          <w:rFonts w:ascii="Calibri" w:hAnsi="Calibri"/>
          <w:sz w:val="20"/>
          <w:szCs w:val="20"/>
          <w:lang w:val="fr-FR"/>
        </w:rPr>
        <w:t xml:space="preserve">depuis l’Harmonie des Sphères, sous forme d’une gigue aussi agile qu’étourdissante ! Flûte et violon </w:t>
      </w:r>
      <w:r w:rsidRPr="00391F82">
        <w:rPr>
          <w:rFonts w:ascii="Calibri" w:hAnsi="Calibri"/>
          <w:sz w:val="20"/>
          <w:szCs w:val="20"/>
          <w:lang w:val="fr-FR"/>
        </w:rPr>
        <w:t xml:space="preserve">amorcent un thème fugué </w:t>
      </w:r>
      <w:r>
        <w:rPr>
          <w:rFonts w:ascii="Calibri" w:hAnsi="Calibri"/>
          <w:sz w:val="20"/>
          <w:szCs w:val="20"/>
          <w:lang w:val="fr-FR"/>
        </w:rPr>
        <w:t xml:space="preserve">bientôt </w:t>
      </w:r>
      <w:r w:rsidRPr="00391F82">
        <w:rPr>
          <w:rFonts w:ascii="Calibri" w:hAnsi="Calibri"/>
          <w:sz w:val="20"/>
          <w:szCs w:val="20"/>
          <w:lang w:val="fr-FR"/>
        </w:rPr>
        <w:t>repris par le clavecin</w:t>
      </w:r>
      <w:r>
        <w:rPr>
          <w:rFonts w:ascii="Calibri" w:hAnsi="Calibri"/>
          <w:sz w:val="20"/>
          <w:szCs w:val="20"/>
          <w:lang w:val="fr-FR"/>
        </w:rPr>
        <w:t xml:space="preserve"> ; l’auditeur ne touche terre qu’à l’attaque du </w:t>
      </w:r>
      <w:r w:rsidRPr="00DB6EEB">
        <w:rPr>
          <w:rFonts w:ascii="Calibri" w:hAnsi="Calibri"/>
          <w:i/>
          <w:sz w:val="20"/>
          <w:szCs w:val="20"/>
          <w:lang w:val="fr-FR"/>
        </w:rPr>
        <w:t>tutti</w:t>
      </w:r>
      <w:r>
        <w:rPr>
          <w:rFonts w:ascii="Calibri" w:hAnsi="Calibri"/>
          <w:sz w:val="20"/>
          <w:szCs w:val="20"/>
          <w:lang w:val="fr-FR"/>
        </w:rPr>
        <w:t xml:space="preserve">. </w:t>
      </w:r>
      <w:r w:rsidRPr="00391F82">
        <w:rPr>
          <w:rFonts w:ascii="Calibri" w:hAnsi="Calibri"/>
          <w:sz w:val="20"/>
          <w:szCs w:val="20"/>
          <w:lang w:val="fr-FR"/>
        </w:rPr>
        <w:t>Se déploie alors une musique de danse flamboyante</w:t>
      </w:r>
      <w:r>
        <w:rPr>
          <w:rFonts w:ascii="Calibri" w:hAnsi="Calibri"/>
          <w:sz w:val="20"/>
          <w:szCs w:val="20"/>
          <w:lang w:val="fr-FR"/>
        </w:rPr>
        <w:t xml:space="preserve">. </w:t>
      </w:r>
      <w:r w:rsidRPr="00391F82">
        <w:rPr>
          <w:rFonts w:ascii="Calibri" w:hAnsi="Calibri"/>
          <w:sz w:val="20"/>
          <w:szCs w:val="20"/>
          <w:lang w:val="fr-FR"/>
        </w:rPr>
        <w:t>Dans la section intermédiaire</w:t>
      </w:r>
      <w:r>
        <w:rPr>
          <w:rFonts w:ascii="Calibri" w:hAnsi="Calibri"/>
          <w:sz w:val="20"/>
          <w:szCs w:val="20"/>
          <w:lang w:val="fr-FR"/>
        </w:rPr>
        <w:t>,</w:t>
      </w:r>
      <w:r w:rsidRPr="00391F82">
        <w:rPr>
          <w:rFonts w:ascii="Calibri" w:hAnsi="Calibri"/>
          <w:sz w:val="20"/>
          <w:szCs w:val="20"/>
          <w:lang w:val="fr-FR"/>
        </w:rPr>
        <w:t xml:space="preserve"> une force contraire</w:t>
      </w:r>
      <w:r>
        <w:rPr>
          <w:rFonts w:ascii="Calibri" w:hAnsi="Calibri"/>
          <w:sz w:val="20"/>
          <w:szCs w:val="20"/>
          <w:lang w:val="fr-FR"/>
        </w:rPr>
        <w:t xml:space="preserve"> se manifeste, une</w:t>
      </w:r>
      <w:r w:rsidRPr="00391F82">
        <w:rPr>
          <w:rFonts w:ascii="Calibri" w:hAnsi="Calibri"/>
          <w:sz w:val="20"/>
          <w:szCs w:val="20"/>
          <w:lang w:val="fr-FR"/>
        </w:rPr>
        <w:t xml:space="preserve"> disson</w:t>
      </w:r>
      <w:r>
        <w:rPr>
          <w:rFonts w:ascii="Calibri" w:hAnsi="Calibri"/>
          <w:sz w:val="20"/>
          <w:szCs w:val="20"/>
          <w:lang w:val="fr-FR"/>
        </w:rPr>
        <w:t xml:space="preserve">ance rhétorique </w:t>
      </w:r>
      <w:r w:rsidRPr="00391F82">
        <w:rPr>
          <w:rFonts w:ascii="Calibri" w:hAnsi="Calibri"/>
          <w:sz w:val="20"/>
          <w:szCs w:val="20"/>
          <w:lang w:val="fr-FR"/>
        </w:rPr>
        <w:t xml:space="preserve">(la </w:t>
      </w:r>
      <w:proofErr w:type="spellStart"/>
      <w:r w:rsidRPr="00250649">
        <w:rPr>
          <w:rFonts w:ascii="Calibri" w:hAnsi="Calibri"/>
          <w:i/>
          <w:sz w:val="20"/>
          <w:szCs w:val="20"/>
          <w:lang w:val="fr-FR"/>
        </w:rPr>
        <w:t>Confutatio</w:t>
      </w:r>
      <w:proofErr w:type="spellEnd"/>
      <w:r w:rsidRPr="00391F82">
        <w:rPr>
          <w:rFonts w:ascii="Calibri" w:hAnsi="Calibri"/>
          <w:sz w:val="20"/>
          <w:szCs w:val="20"/>
          <w:lang w:val="fr-FR"/>
        </w:rPr>
        <w:t xml:space="preserve"> du discours</w:t>
      </w:r>
      <w:r>
        <w:rPr>
          <w:rFonts w:ascii="Calibri" w:hAnsi="Calibri"/>
          <w:sz w:val="20"/>
          <w:szCs w:val="20"/>
          <w:lang w:val="fr-FR"/>
        </w:rPr>
        <w:t xml:space="preserve">), </w:t>
      </w:r>
      <w:r w:rsidRPr="00391F82">
        <w:rPr>
          <w:rFonts w:ascii="Calibri" w:hAnsi="Calibri"/>
          <w:sz w:val="20"/>
          <w:szCs w:val="20"/>
          <w:lang w:val="fr-FR"/>
        </w:rPr>
        <w:t xml:space="preserve">avec </w:t>
      </w:r>
      <w:r>
        <w:rPr>
          <w:rFonts w:ascii="Calibri" w:hAnsi="Calibri"/>
          <w:sz w:val="20"/>
          <w:szCs w:val="20"/>
          <w:lang w:val="fr-FR"/>
        </w:rPr>
        <w:t>l’introduction d’un</w:t>
      </w:r>
      <w:r w:rsidRPr="00391F82">
        <w:rPr>
          <w:rFonts w:ascii="Calibri" w:hAnsi="Calibri"/>
          <w:sz w:val="20"/>
          <w:szCs w:val="20"/>
          <w:lang w:val="fr-FR"/>
        </w:rPr>
        <w:t xml:space="preserve"> thème en </w:t>
      </w:r>
      <w:r>
        <w:rPr>
          <w:rFonts w:ascii="Calibri" w:hAnsi="Calibri"/>
          <w:sz w:val="20"/>
          <w:szCs w:val="20"/>
          <w:lang w:val="fr-FR"/>
        </w:rPr>
        <w:t xml:space="preserve">mode </w:t>
      </w:r>
      <w:r w:rsidRPr="00391F82">
        <w:rPr>
          <w:rFonts w:ascii="Calibri" w:hAnsi="Calibri"/>
          <w:sz w:val="20"/>
          <w:szCs w:val="20"/>
          <w:lang w:val="fr-FR"/>
        </w:rPr>
        <w:t>mineur</w:t>
      </w:r>
      <w:r>
        <w:rPr>
          <w:rFonts w:ascii="Calibri" w:hAnsi="Calibri"/>
          <w:sz w:val="20"/>
          <w:szCs w:val="20"/>
          <w:lang w:val="fr-FR"/>
        </w:rPr>
        <w:t>,</w:t>
      </w:r>
      <w:r w:rsidRPr="00391F82">
        <w:rPr>
          <w:rFonts w:ascii="Calibri" w:hAnsi="Calibri"/>
          <w:sz w:val="20"/>
          <w:szCs w:val="20"/>
          <w:lang w:val="fr-FR"/>
        </w:rPr>
        <w:t xml:space="preserve"> </w:t>
      </w:r>
      <w:r>
        <w:rPr>
          <w:rFonts w:ascii="Calibri" w:hAnsi="Calibri"/>
          <w:sz w:val="20"/>
          <w:szCs w:val="20"/>
          <w:lang w:val="fr-FR"/>
        </w:rPr>
        <w:t>rival du</w:t>
      </w:r>
      <w:r w:rsidRPr="00391F82">
        <w:rPr>
          <w:rFonts w:ascii="Calibri" w:hAnsi="Calibri"/>
          <w:sz w:val="20"/>
          <w:szCs w:val="20"/>
          <w:lang w:val="fr-FR"/>
        </w:rPr>
        <w:t xml:space="preserve"> thème fugué</w:t>
      </w:r>
      <w:r>
        <w:rPr>
          <w:rFonts w:ascii="Calibri" w:hAnsi="Calibri"/>
          <w:sz w:val="20"/>
          <w:szCs w:val="20"/>
          <w:lang w:val="fr-FR"/>
        </w:rPr>
        <w:t xml:space="preserve"> —</w:t>
      </w:r>
      <w:r w:rsidRPr="00391F82">
        <w:rPr>
          <w:rFonts w:ascii="Calibri" w:hAnsi="Calibri"/>
          <w:sz w:val="20"/>
          <w:szCs w:val="20"/>
          <w:lang w:val="fr-FR"/>
        </w:rPr>
        <w:t xml:space="preserve"> </w:t>
      </w:r>
      <w:r>
        <w:rPr>
          <w:rFonts w:ascii="Calibri" w:hAnsi="Calibri"/>
          <w:sz w:val="20"/>
          <w:szCs w:val="20"/>
          <w:lang w:val="fr-FR"/>
        </w:rPr>
        <w:t xml:space="preserve">lequel </w:t>
      </w:r>
      <w:r w:rsidR="0091122A">
        <w:rPr>
          <w:rFonts w:ascii="Calibri" w:hAnsi="Calibri"/>
          <w:sz w:val="20"/>
          <w:szCs w:val="20"/>
          <w:lang w:val="fr-FR"/>
        </w:rPr>
        <w:t>se laisse d’ailleurs contaminer par le</w:t>
      </w:r>
      <w:r>
        <w:rPr>
          <w:rFonts w:ascii="Calibri" w:hAnsi="Calibri"/>
          <w:sz w:val="20"/>
          <w:szCs w:val="20"/>
          <w:lang w:val="fr-FR"/>
        </w:rPr>
        <w:t xml:space="preserve"> mineur</w:t>
      </w:r>
      <w:r w:rsidRPr="00391F82">
        <w:rPr>
          <w:rFonts w:ascii="Calibri" w:hAnsi="Calibri"/>
          <w:sz w:val="20"/>
          <w:szCs w:val="20"/>
          <w:lang w:val="fr-FR"/>
        </w:rPr>
        <w:t>. S</w:t>
      </w:r>
      <w:r>
        <w:rPr>
          <w:rFonts w:ascii="Calibri" w:hAnsi="Calibri"/>
          <w:sz w:val="20"/>
          <w:szCs w:val="20"/>
          <w:lang w:val="fr-FR"/>
        </w:rPr>
        <w:t>’ens</w:t>
      </w:r>
      <w:r w:rsidRPr="00391F82">
        <w:rPr>
          <w:rFonts w:ascii="Calibri" w:hAnsi="Calibri"/>
          <w:sz w:val="20"/>
          <w:szCs w:val="20"/>
          <w:lang w:val="fr-FR"/>
        </w:rPr>
        <w:t xml:space="preserve">uivent </w:t>
      </w:r>
      <w:r>
        <w:rPr>
          <w:rFonts w:ascii="Calibri" w:hAnsi="Calibri"/>
          <w:sz w:val="20"/>
          <w:szCs w:val="20"/>
          <w:lang w:val="fr-FR"/>
        </w:rPr>
        <w:t>toutes sortes de</w:t>
      </w:r>
      <w:r w:rsidRPr="00391F82">
        <w:rPr>
          <w:rFonts w:ascii="Calibri" w:hAnsi="Calibri"/>
          <w:sz w:val="20"/>
          <w:szCs w:val="20"/>
          <w:lang w:val="fr-FR"/>
        </w:rPr>
        <w:t xml:space="preserve"> modulations </w:t>
      </w:r>
      <w:r>
        <w:rPr>
          <w:rFonts w:ascii="Calibri" w:hAnsi="Calibri"/>
          <w:sz w:val="20"/>
          <w:szCs w:val="20"/>
          <w:lang w:val="fr-FR"/>
        </w:rPr>
        <w:t xml:space="preserve">qui nous mènent vers des </w:t>
      </w:r>
      <w:r w:rsidRPr="00391F82">
        <w:rPr>
          <w:rFonts w:ascii="Calibri" w:hAnsi="Calibri"/>
          <w:sz w:val="20"/>
          <w:szCs w:val="20"/>
          <w:lang w:val="fr-FR"/>
        </w:rPr>
        <w:t>tonalités très éloignées</w:t>
      </w:r>
      <w:r>
        <w:rPr>
          <w:rFonts w:ascii="Calibri" w:hAnsi="Calibri"/>
          <w:sz w:val="20"/>
          <w:szCs w:val="20"/>
          <w:lang w:val="fr-FR"/>
        </w:rPr>
        <w:t xml:space="preserve"> de celle de départ</w:t>
      </w:r>
      <w:r w:rsidRPr="00391F82">
        <w:rPr>
          <w:rFonts w:ascii="Calibri" w:hAnsi="Calibri"/>
          <w:sz w:val="20"/>
          <w:szCs w:val="20"/>
          <w:lang w:val="fr-FR"/>
        </w:rPr>
        <w:t xml:space="preserve">, jusqu’à ce que le clavecin, après une </w:t>
      </w:r>
      <w:r>
        <w:rPr>
          <w:rFonts w:ascii="Calibri" w:hAnsi="Calibri"/>
          <w:sz w:val="20"/>
          <w:szCs w:val="20"/>
          <w:lang w:val="fr-FR"/>
        </w:rPr>
        <w:t xml:space="preserve">nouvelle </w:t>
      </w:r>
      <w:r w:rsidRPr="00391F82">
        <w:rPr>
          <w:rFonts w:ascii="Calibri" w:hAnsi="Calibri"/>
          <w:sz w:val="20"/>
          <w:szCs w:val="20"/>
          <w:lang w:val="fr-FR"/>
        </w:rPr>
        <w:t xml:space="preserve">cadence en si mineur, </w:t>
      </w:r>
      <w:r>
        <w:rPr>
          <w:rFonts w:ascii="Calibri" w:hAnsi="Calibri"/>
          <w:sz w:val="20"/>
          <w:szCs w:val="20"/>
          <w:lang w:val="fr-FR"/>
        </w:rPr>
        <w:t xml:space="preserve">ne </w:t>
      </w:r>
      <w:r w:rsidRPr="00391F82">
        <w:rPr>
          <w:rFonts w:ascii="Calibri" w:hAnsi="Calibri"/>
          <w:sz w:val="20"/>
          <w:szCs w:val="20"/>
          <w:lang w:val="fr-FR"/>
        </w:rPr>
        <w:t xml:space="preserve">rétablisse l’ordre avec un </w:t>
      </w:r>
      <w:r>
        <w:rPr>
          <w:rFonts w:ascii="Calibri" w:hAnsi="Calibri"/>
          <w:sz w:val="20"/>
          <w:szCs w:val="20"/>
          <w:lang w:val="fr-FR"/>
        </w:rPr>
        <w:t>péremptoire</w:t>
      </w:r>
      <w:r w:rsidRPr="00391F82">
        <w:rPr>
          <w:rFonts w:ascii="Calibri" w:hAnsi="Calibri"/>
          <w:sz w:val="20"/>
          <w:szCs w:val="20"/>
          <w:lang w:val="fr-FR"/>
        </w:rPr>
        <w:t xml:space="preserve"> accord de ré mineur</w:t>
      </w:r>
      <w:r>
        <w:rPr>
          <w:rFonts w:ascii="Calibri" w:hAnsi="Calibri"/>
          <w:sz w:val="20"/>
          <w:szCs w:val="20"/>
          <w:lang w:val="fr-FR"/>
        </w:rPr>
        <w:t>. L</w:t>
      </w:r>
      <w:r w:rsidRPr="00391F82">
        <w:rPr>
          <w:rFonts w:ascii="Calibri" w:hAnsi="Calibri"/>
          <w:sz w:val="20"/>
          <w:szCs w:val="20"/>
          <w:lang w:val="fr-FR"/>
        </w:rPr>
        <w:t xml:space="preserve">a section </w:t>
      </w:r>
      <w:r>
        <w:rPr>
          <w:rFonts w:ascii="Calibri" w:hAnsi="Calibri"/>
          <w:sz w:val="20"/>
          <w:szCs w:val="20"/>
          <w:lang w:val="fr-FR"/>
        </w:rPr>
        <w:t>« </w:t>
      </w:r>
      <w:r w:rsidRPr="00391F82">
        <w:rPr>
          <w:rFonts w:ascii="Calibri" w:hAnsi="Calibri"/>
          <w:sz w:val="20"/>
          <w:szCs w:val="20"/>
          <w:lang w:val="fr-FR"/>
        </w:rPr>
        <w:t>A</w:t>
      </w:r>
      <w:r>
        <w:rPr>
          <w:rFonts w:ascii="Calibri" w:hAnsi="Calibri"/>
          <w:sz w:val="20"/>
          <w:szCs w:val="20"/>
          <w:lang w:val="fr-FR"/>
        </w:rPr>
        <w:t> »</w:t>
      </w:r>
      <w:r w:rsidRPr="00391F82">
        <w:rPr>
          <w:rFonts w:ascii="Calibri" w:hAnsi="Calibri"/>
          <w:sz w:val="20"/>
          <w:szCs w:val="20"/>
          <w:lang w:val="fr-FR"/>
        </w:rPr>
        <w:t xml:space="preserve"> est alors répétée </w:t>
      </w:r>
      <w:r>
        <w:rPr>
          <w:rFonts w:ascii="Calibri" w:hAnsi="Calibri"/>
          <w:sz w:val="20"/>
          <w:szCs w:val="20"/>
          <w:lang w:val="fr-FR"/>
        </w:rPr>
        <w:t>intégralement,</w:t>
      </w:r>
      <w:r w:rsidRPr="00391F82">
        <w:rPr>
          <w:rFonts w:ascii="Calibri" w:hAnsi="Calibri"/>
          <w:sz w:val="20"/>
          <w:szCs w:val="20"/>
          <w:lang w:val="fr-FR"/>
        </w:rPr>
        <w:t xml:space="preserve"> </w:t>
      </w:r>
      <w:r>
        <w:rPr>
          <w:rFonts w:ascii="Calibri" w:hAnsi="Calibri"/>
          <w:sz w:val="20"/>
          <w:szCs w:val="20"/>
          <w:lang w:val="fr-FR"/>
        </w:rPr>
        <w:t>concluant</w:t>
      </w:r>
      <w:r w:rsidRPr="00391F82">
        <w:rPr>
          <w:rFonts w:ascii="Calibri" w:hAnsi="Calibri"/>
          <w:sz w:val="20"/>
          <w:szCs w:val="20"/>
          <w:lang w:val="fr-FR"/>
        </w:rPr>
        <w:t xml:space="preserve"> ce concerto </w:t>
      </w:r>
      <w:r w:rsidR="0091122A">
        <w:rPr>
          <w:rFonts w:ascii="Calibri" w:hAnsi="Calibri"/>
          <w:sz w:val="20"/>
          <w:szCs w:val="20"/>
          <w:lang w:val="fr-FR"/>
        </w:rPr>
        <w:t>bouillonnant</w:t>
      </w:r>
      <w:r>
        <w:rPr>
          <w:rFonts w:ascii="Calibri" w:hAnsi="Calibri"/>
          <w:sz w:val="20"/>
          <w:szCs w:val="20"/>
          <w:lang w:val="fr-FR"/>
        </w:rPr>
        <w:t xml:space="preserve"> d’ardeur</w:t>
      </w:r>
      <w:r w:rsidRPr="00391F82">
        <w:rPr>
          <w:rFonts w:ascii="Calibri" w:hAnsi="Calibri"/>
          <w:sz w:val="20"/>
          <w:szCs w:val="20"/>
          <w:lang w:val="fr-FR"/>
        </w:rPr>
        <w:t>.</w:t>
      </w:r>
    </w:p>
    <w:p w14:paraId="53694E8E" w14:textId="77777777" w:rsidR="00FC30A0" w:rsidRPr="00391F82" w:rsidRDefault="00FC30A0" w:rsidP="00FC30A0">
      <w:pPr>
        <w:pStyle w:val="Hoofdtekst"/>
        <w:jc w:val="both"/>
        <w:rPr>
          <w:rFonts w:ascii="Calibri" w:eastAsia="Palatino" w:hAnsi="Calibri" w:cs="Palatino"/>
          <w:sz w:val="20"/>
          <w:szCs w:val="20"/>
          <w:lang w:val="fr-FR"/>
        </w:rPr>
      </w:pPr>
    </w:p>
    <w:p w14:paraId="09F7781A" w14:textId="77777777" w:rsidR="00FC30A0" w:rsidRPr="00391F82" w:rsidRDefault="00FC30A0" w:rsidP="00FC30A0">
      <w:pPr>
        <w:pStyle w:val="Hoofdtekst"/>
        <w:jc w:val="both"/>
        <w:rPr>
          <w:rFonts w:ascii="Calibri" w:eastAsia="Palatino" w:hAnsi="Calibri" w:cs="Palatino"/>
          <w:b/>
          <w:bCs/>
          <w:sz w:val="20"/>
          <w:szCs w:val="20"/>
          <w:lang w:val="fr-FR"/>
        </w:rPr>
      </w:pPr>
      <w:r w:rsidRPr="00391F82">
        <w:rPr>
          <w:rFonts w:ascii="Calibri" w:hAnsi="Calibri"/>
          <w:b/>
          <w:bCs/>
          <w:sz w:val="20"/>
          <w:szCs w:val="20"/>
          <w:lang w:val="fr-FR"/>
        </w:rPr>
        <w:t xml:space="preserve">Concerto n°6 en si bémol majeur BWV 1051 </w:t>
      </w:r>
    </w:p>
    <w:p w14:paraId="75C7411A"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1. [</w:t>
      </w:r>
      <w:r w:rsidRPr="00391F82">
        <w:rPr>
          <w:rFonts w:ascii="Calibri" w:hAnsi="Calibri"/>
          <w:sz w:val="20"/>
          <w:szCs w:val="20"/>
          <w:lang w:val="fr-FR"/>
        </w:rPr>
        <w:t>sans indication de tempo</w:t>
      </w:r>
      <w:r>
        <w:rPr>
          <w:rFonts w:ascii="Calibri" w:hAnsi="Calibri"/>
          <w:sz w:val="20"/>
          <w:szCs w:val="20"/>
          <w:lang w:val="fr-FR"/>
        </w:rPr>
        <w:t>]</w:t>
      </w:r>
      <w:r w:rsidRPr="00391F82">
        <w:rPr>
          <w:rFonts w:ascii="Calibri" w:hAnsi="Calibri"/>
          <w:sz w:val="20"/>
          <w:szCs w:val="20"/>
          <w:lang w:val="fr-FR"/>
        </w:rPr>
        <w:t xml:space="preserve"> - 2. Adagio ma non </w:t>
      </w:r>
      <w:proofErr w:type="spellStart"/>
      <w:r w:rsidRPr="00391F82">
        <w:rPr>
          <w:rFonts w:ascii="Calibri" w:hAnsi="Calibri"/>
          <w:sz w:val="20"/>
          <w:szCs w:val="20"/>
          <w:lang w:val="fr-FR"/>
        </w:rPr>
        <w:t>troppo</w:t>
      </w:r>
      <w:proofErr w:type="spellEnd"/>
      <w:r w:rsidRPr="00391F82">
        <w:rPr>
          <w:rFonts w:ascii="Calibri" w:hAnsi="Calibri"/>
          <w:sz w:val="20"/>
          <w:szCs w:val="20"/>
          <w:lang w:val="fr-FR"/>
        </w:rPr>
        <w:t xml:space="preserve"> - 3. Allegro</w:t>
      </w:r>
    </w:p>
    <w:p w14:paraId="78198378"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C</w:t>
      </w:r>
      <w:r w:rsidRPr="00391F82">
        <w:rPr>
          <w:rFonts w:ascii="Calibri" w:hAnsi="Calibri"/>
          <w:sz w:val="20"/>
          <w:szCs w:val="20"/>
          <w:lang w:val="fr-FR"/>
        </w:rPr>
        <w:t>oncertino : 2 altos, 2 violes de gambe, violoncelle</w:t>
      </w:r>
    </w:p>
    <w:p w14:paraId="05D58AB5"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R</w:t>
      </w:r>
      <w:r w:rsidRPr="00391F82">
        <w:rPr>
          <w:rFonts w:ascii="Calibri" w:hAnsi="Calibri"/>
          <w:sz w:val="20"/>
          <w:szCs w:val="20"/>
          <w:lang w:val="fr-FR"/>
        </w:rPr>
        <w:t>ipieno : continuo</w:t>
      </w:r>
    </w:p>
    <w:p w14:paraId="6C36FBD2" w14:textId="77777777" w:rsidR="00FC30A0" w:rsidRPr="00391F82" w:rsidRDefault="00FC30A0" w:rsidP="00FC30A0">
      <w:pPr>
        <w:pStyle w:val="Hoofdtekst"/>
        <w:jc w:val="both"/>
        <w:rPr>
          <w:rFonts w:ascii="Calibri" w:eastAsia="Palatino" w:hAnsi="Calibri" w:cs="Palatino"/>
          <w:sz w:val="20"/>
          <w:szCs w:val="20"/>
          <w:lang w:val="fr-FR"/>
        </w:rPr>
      </w:pPr>
    </w:p>
    <w:p w14:paraId="14679EBA" w14:textId="34F115A7" w:rsidR="00FC30A0" w:rsidRPr="00391F82" w:rsidRDefault="00FC30A0" w:rsidP="00FC30A0">
      <w:pPr>
        <w:pStyle w:val="Hoofdtekst"/>
        <w:jc w:val="both"/>
        <w:rPr>
          <w:rFonts w:ascii="Calibri" w:hAnsi="Calibri"/>
          <w:sz w:val="20"/>
          <w:szCs w:val="20"/>
          <w:lang w:val="fr-FR"/>
        </w:rPr>
      </w:pPr>
      <w:r>
        <w:rPr>
          <w:rFonts w:ascii="Calibri" w:hAnsi="Calibri"/>
          <w:sz w:val="20"/>
          <w:szCs w:val="20"/>
          <w:lang w:val="fr-FR"/>
        </w:rPr>
        <w:t>C</w:t>
      </w:r>
      <w:r w:rsidRPr="00391F82">
        <w:rPr>
          <w:rFonts w:ascii="Calibri" w:hAnsi="Calibri"/>
          <w:sz w:val="20"/>
          <w:szCs w:val="20"/>
          <w:lang w:val="fr-FR"/>
        </w:rPr>
        <w:t xml:space="preserve">e sixième concerto est exceptionnel </w:t>
      </w:r>
      <w:r>
        <w:rPr>
          <w:rFonts w:ascii="Calibri" w:hAnsi="Calibri"/>
          <w:sz w:val="20"/>
          <w:szCs w:val="20"/>
          <w:lang w:val="fr-FR"/>
        </w:rPr>
        <w:t>en termes d’effectif instrumental</w:t>
      </w:r>
      <w:r w:rsidRPr="00391F82">
        <w:rPr>
          <w:rFonts w:ascii="Calibri" w:hAnsi="Calibri"/>
          <w:sz w:val="20"/>
          <w:szCs w:val="20"/>
          <w:lang w:val="fr-FR"/>
        </w:rPr>
        <w:t> : deux altos, deux violes de gambe, un violoncelle et une partie de continuo. L’absence de cordes aiguës et d</w:t>
      </w:r>
      <w:r>
        <w:rPr>
          <w:rFonts w:ascii="Calibri" w:hAnsi="Calibri"/>
          <w:sz w:val="20"/>
          <w:szCs w:val="20"/>
          <w:lang w:val="fr-FR"/>
        </w:rPr>
        <w:t xml:space="preserve">’instruments à vent installe </w:t>
      </w:r>
      <w:r w:rsidRPr="00391F82">
        <w:rPr>
          <w:rFonts w:ascii="Calibri" w:hAnsi="Calibri"/>
          <w:sz w:val="20"/>
          <w:szCs w:val="20"/>
          <w:lang w:val="fr-FR"/>
        </w:rPr>
        <w:t>une atmosphère grave et sombre. Les deux altos (</w:t>
      </w:r>
      <w:r>
        <w:rPr>
          <w:rFonts w:ascii="Calibri" w:hAnsi="Calibri"/>
          <w:sz w:val="20"/>
          <w:szCs w:val="20"/>
          <w:lang w:val="fr-FR"/>
        </w:rPr>
        <w:t>qui se consacrent</w:t>
      </w:r>
      <w:r w:rsidRPr="00391F82">
        <w:rPr>
          <w:rFonts w:ascii="Calibri" w:hAnsi="Calibri"/>
          <w:sz w:val="20"/>
          <w:szCs w:val="20"/>
          <w:lang w:val="fr-FR"/>
        </w:rPr>
        <w:t xml:space="preserve"> </w:t>
      </w:r>
      <w:r>
        <w:rPr>
          <w:rFonts w:ascii="Calibri" w:hAnsi="Calibri"/>
          <w:sz w:val="20"/>
          <w:szCs w:val="20"/>
          <w:lang w:val="fr-FR"/>
        </w:rPr>
        <w:t xml:space="preserve">d’ordinaire </w:t>
      </w:r>
      <w:r w:rsidRPr="00391F82">
        <w:rPr>
          <w:rFonts w:ascii="Calibri" w:hAnsi="Calibri"/>
          <w:sz w:val="20"/>
          <w:szCs w:val="20"/>
          <w:lang w:val="fr-FR"/>
        </w:rPr>
        <w:t xml:space="preserve">aux voix intermédiaires) </w:t>
      </w:r>
      <w:r>
        <w:rPr>
          <w:rFonts w:ascii="Calibri" w:hAnsi="Calibri"/>
          <w:sz w:val="20"/>
          <w:szCs w:val="20"/>
          <w:lang w:val="fr-FR"/>
        </w:rPr>
        <w:t>prennent ici en charge</w:t>
      </w:r>
      <w:r w:rsidRPr="00391F82">
        <w:rPr>
          <w:rFonts w:ascii="Calibri" w:hAnsi="Calibri"/>
          <w:sz w:val="20"/>
          <w:szCs w:val="20"/>
          <w:lang w:val="fr-FR"/>
        </w:rPr>
        <w:t xml:space="preserve"> </w:t>
      </w:r>
      <w:r>
        <w:rPr>
          <w:rFonts w:ascii="Calibri" w:hAnsi="Calibri"/>
          <w:sz w:val="20"/>
          <w:szCs w:val="20"/>
          <w:lang w:val="fr-FR"/>
        </w:rPr>
        <w:t>les</w:t>
      </w:r>
      <w:r w:rsidRPr="00391F82">
        <w:rPr>
          <w:rFonts w:ascii="Calibri" w:hAnsi="Calibri"/>
          <w:sz w:val="20"/>
          <w:szCs w:val="20"/>
          <w:lang w:val="fr-FR"/>
        </w:rPr>
        <w:t xml:space="preserve"> </w:t>
      </w:r>
      <w:r>
        <w:rPr>
          <w:rFonts w:ascii="Calibri" w:hAnsi="Calibri"/>
          <w:sz w:val="20"/>
          <w:szCs w:val="20"/>
          <w:lang w:val="fr-FR"/>
        </w:rPr>
        <w:t xml:space="preserve">voix supérieures. Dans le premier mouvement, ils </w:t>
      </w:r>
      <w:r w:rsidRPr="00391F82">
        <w:rPr>
          <w:rFonts w:ascii="Calibri" w:hAnsi="Calibri"/>
          <w:sz w:val="20"/>
          <w:szCs w:val="20"/>
          <w:lang w:val="fr-FR"/>
        </w:rPr>
        <w:t xml:space="preserve">se battent </w:t>
      </w:r>
      <w:r>
        <w:rPr>
          <w:rFonts w:ascii="Calibri" w:hAnsi="Calibri"/>
          <w:sz w:val="20"/>
          <w:szCs w:val="20"/>
          <w:lang w:val="fr-FR"/>
        </w:rPr>
        <w:t xml:space="preserve">littéralement </w:t>
      </w:r>
      <w:r w:rsidRPr="00391F82">
        <w:rPr>
          <w:rFonts w:ascii="Calibri" w:hAnsi="Calibri"/>
          <w:sz w:val="20"/>
          <w:szCs w:val="20"/>
          <w:lang w:val="fr-FR"/>
        </w:rPr>
        <w:t>en duel</w:t>
      </w:r>
      <w:r>
        <w:rPr>
          <w:rFonts w:ascii="Calibri" w:hAnsi="Calibri"/>
          <w:sz w:val="20"/>
          <w:szCs w:val="20"/>
          <w:lang w:val="fr-FR"/>
        </w:rPr>
        <w:t> : on les entend clairement</w:t>
      </w:r>
      <w:r w:rsidRPr="00391F82">
        <w:rPr>
          <w:rFonts w:ascii="Calibri" w:hAnsi="Calibri"/>
          <w:sz w:val="20"/>
          <w:szCs w:val="20"/>
          <w:lang w:val="fr-FR"/>
        </w:rPr>
        <w:t xml:space="preserve"> </w:t>
      </w:r>
      <w:r>
        <w:rPr>
          <w:rFonts w:ascii="Calibri" w:hAnsi="Calibri"/>
          <w:sz w:val="20"/>
          <w:szCs w:val="20"/>
          <w:lang w:val="fr-FR"/>
        </w:rPr>
        <w:t>s’affronter</w:t>
      </w:r>
      <w:r w:rsidRPr="00391F82">
        <w:rPr>
          <w:rFonts w:ascii="Calibri" w:hAnsi="Calibri"/>
          <w:sz w:val="20"/>
          <w:szCs w:val="20"/>
          <w:lang w:val="fr-FR"/>
        </w:rPr>
        <w:t xml:space="preserve"> </w:t>
      </w:r>
      <w:r>
        <w:rPr>
          <w:rFonts w:ascii="Calibri" w:hAnsi="Calibri"/>
          <w:sz w:val="20"/>
          <w:szCs w:val="20"/>
          <w:lang w:val="fr-FR"/>
        </w:rPr>
        <w:t>sous la forme d’un</w:t>
      </w:r>
      <w:r w:rsidRPr="00391F82">
        <w:rPr>
          <w:rFonts w:ascii="Calibri" w:hAnsi="Calibri"/>
          <w:sz w:val="20"/>
          <w:szCs w:val="20"/>
          <w:lang w:val="fr-FR"/>
        </w:rPr>
        <w:t xml:space="preserve"> canon où les deux </w:t>
      </w:r>
      <w:r>
        <w:rPr>
          <w:rFonts w:ascii="Calibri" w:hAnsi="Calibri"/>
          <w:sz w:val="20"/>
          <w:szCs w:val="20"/>
          <w:lang w:val="fr-FR"/>
        </w:rPr>
        <w:t xml:space="preserve">mêmes </w:t>
      </w:r>
      <w:r w:rsidRPr="00391F82">
        <w:rPr>
          <w:rFonts w:ascii="Calibri" w:hAnsi="Calibri"/>
          <w:sz w:val="20"/>
          <w:szCs w:val="20"/>
          <w:lang w:val="fr-FR"/>
        </w:rPr>
        <w:t xml:space="preserve">voix </w:t>
      </w:r>
      <w:r>
        <w:rPr>
          <w:rFonts w:ascii="Calibri" w:hAnsi="Calibri"/>
          <w:sz w:val="20"/>
          <w:szCs w:val="20"/>
          <w:lang w:val="fr-FR"/>
        </w:rPr>
        <w:t>décalent à très brève distance, l’une sur le temps fort, l’autre sur le temps faible</w:t>
      </w:r>
      <w:r w:rsidRPr="00391F82">
        <w:rPr>
          <w:rFonts w:ascii="Calibri" w:hAnsi="Calibri"/>
          <w:sz w:val="20"/>
          <w:szCs w:val="20"/>
          <w:lang w:val="fr-FR"/>
        </w:rPr>
        <w:t xml:space="preserve">. Pour </w:t>
      </w:r>
      <w:r>
        <w:rPr>
          <w:rFonts w:ascii="Calibri" w:hAnsi="Calibri"/>
          <w:sz w:val="20"/>
          <w:szCs w:val="20"/>
          <w:lang w:val="fr-FR"/>
        </w:rPr>
        <w:t>maintenir</w:t>
      </w:r>
      <w:r w:rsidRPr="00391F82">
        <w:rPr>
          <w:rFonts w:ascii="Calibri" w:hAnsi="Calibri"/>
          <w:sz w:val="20"/>
          <w:szCs w:val="20"/>
          <w:lang w:val="fr-FR"/>
        </w:rPr>
        <w:t xml:space="preserve"> la cohésion </w:t>
      </w:r>
      <w:r>
        <w:rPr>
          <w:rFonts w:ascii="Calibri" w:hAnsi="Calibri"/>
          <w:sz w:val="20"/>
          <w:szCs w:val="20"/>
          <w:lang w:val="fr-FR"/>
        </w:rPr>
        <w:t xml:space="preserve">d’ensemble face à cette </w:t>
      </w:r>
      <w:r w:rsidR="00155011">
        <w:rPr>
          <w:rFonts w:ascii="Calibri" w:hAnsi="Calibri"/>
          <w:sz w:val="20"/>
          <w:szCs w:val="20"/>
          <w:lang w:val="fr-FR"/>
        </w:rPr>
        <w:t>joute</w:t>
      </w:r>
      <w:r>
        <w:rPr>
          <w:rFonts w:ascii="Calibri" w:hAnsi="Calibri"/>
          <w:sz w:val="20"/>
          <w:szCs w:val="20"/>
          <w:lang w:val="fr-FR"/>
        </w:rPr>
        <w:t xml:space="preserve"> rythmique</w:t>
      </w:r>
      <w:r w:rsidRPr="00391F82">
        <w:rPr>
          <w:rFonts w:ascii="Calibri" w:hAnsi="Calibri"/>
          <w:sz w:val="20"/>
          <w:szCs w:val="20"/>
          <w:lang w:val="fr-FR"/>
        </w:rPr>
        <w:t xml:space="preserve">, les autres voix </w:t>
      </w:r>
      <w:r>
        <w:rPr>
          <w:rFonts w:ascii="Calibri" w:hAnsi="Calibri"/>
          <w:sz w:val="20"/>
          <w:szCs w:val="20"/>
          <w:lang w:val="fr-FR"/>
        </w:rPr>
        <w:t>s’en tiennent à un jeu plus monotone de croches.</w:t>
      </w:r>
    </w:p>
    <w:p w14:paraId="66410DB9" w14:textId="77777777" w:rsidR="00FC30A0" w:rsidRPr="00391F82" w:rsidRDefault="00FC30A0" w:rsidP="00FC30A0">
      <w:pPr>
        <w:pStyle w:val="Hoofdtekst"/>
        <w:jc w:val="both"/>
        <w:rPr>
          <w:rFonts w:ascii="Calibri" w:hAnsi="Calibri"/>
          <w:sz w:val="20"/>
          <w:szCs w:val="20"/>
          <w:lang w:val="fr-FR"/>
        </w:rPr>
      </w:pPr>
      <w:r w:rsidRPr="00391F82">
        <w:rPr>
          <w:rFonts w:ascii="Calibri" w:hAnsi="Calibri"/>
          <w:sz w:val="20"/>
          <w:szCs w:val="20"/>
          <w:lang w:val="fr-FR"/>
        </w:rPr>
        <w:t xml:space="preserve">Dans le deuxième mouvement (Adagio ma non </w:t>
      </w:r>
      <w:proofErr w:type="spellStart"/>
      <w:r w:rsidRPr="00391F82">
        <w:rPr>
          <w:rFonts w:ascii="Calibri" w:hAnsi="Calibri"/>
          <w:sz w:val="20"/>
          <w:szCs w:val="20"/>
          <w:lang w:val="fr-FR"/>
        </w:rPr>
        <w:t>troppo</w:t>
      </w:r>
      <w:proofErr w:type="spellEnd"/>
      <w:r w:rsidRPr="00391F82">
        <w:rPr>
          <w:rFonts w:ascii="Calibri" w:hAnsi="Calibri"/>
          <w:sz w:val="20"/>
          <w:szCs w:val="20"/>
          <w:lang w:val="fr-FR"/>
        </w:rPr>
        <w:t xml:space="preserve">), les deux altos </w:t>
      </w:r>
      <w:r>
        <w:rPr>
          <w:rFonts w:ascii="Calibri" w:hAnsi="Calibri"/>
          <w:sz w:val="20"/>
          <w:szCs w:val="20"/>
          <w:lang w:val="fr-FR"/>
        </w:rPr>
        <w:t>dialoguent au sein d’un espace musical plus ample et plus détendu :</w:t>
      </w:r>
      <w:r w:rsidRPr="00391F82">
        <w:rPr>
          <w:rFonts w:ascii="Calibri" w:hAnsi="Calibri"/>
          <w:sz w:val="20"/>
          <w:szCs w:val="20"/>
          <w:lang w:val="fr-FR"/>
        </w:rPr>
        <w:t xml:space="preserve"> </w:t>
      </w:r>
      <w:r>
        <w:rPr>
          <w:rFonts w:ascii="Calibri" w:hAnsi="Calibri"/>
          <w:sz w:val="20"/>
          <w:szCs w:val="20"/>
          <w:lang w:val="fr-FR"/>
        </w:rPr>
        <w:t>s</w:t>
      </w:r>
      <w:r w:rsidRPr="00391F82">
        <w:rPr>
          <w:rFonts w:ascii="Calibri" w:hAnsi="Calibri"/>
          <w:sz w:val="20"/>
          <w:szCs w:val="20"/>
          <w:lang w:val="fr-FR"/>
        </w:rPr>
        <w:t xml:space="preserve">’écoutant l’un l’autre, ils </w:t>
      </w:r>
      <w:r>
        <w:rPr>
          <w:rFonts w:ascii="Calibri" w:hAnsi="Calibri"/>
          <w:sz w:val="20"/>
          <w:szCs w:val="20"/>
          <w:lang w:val="fr-FR"/>
        </w:rPr>
        <w:t>font circuler</w:t>
      </w:r>
      <w:r w:rsidRPr="00391F82">
        <w:rPr>
          <w:rFonts w:ascii="Calibri" w:hAnsi="Calibri"/>
          <w:sz w:val="20"/>
          <w:szCs w:val="20"/>
          <w:lang w:val="fr-FR"/>
        </w:rPr>
        <w:t xml:space="preserve"> une mélodie expressive </w:t>
      </w:r>
      <w:r w:rsidRPr="009861AC">
        <w:rPr>
          <w:rFonts w:ascii="Calibri" w:hAnsi="Calibri"/>
          <w:i/>
          <w:sz w:val="20"/>
          <w:szCs w:val="20"/>
          <w:lang w:val="fr-FR"/>
        </w:rPr>
        <w:t>cantabile</w:t>
      </w:r>
      <w:r w:rsidRPr="00391F82">
        <w:rPr>
          <w:rFonts w:ascii="Calibri" w:hAnsi="Calibri"/>
          <w:sz w:val="20"/>
          <w:szCs w:val="20"/>
          <w:lang w:val="fr-FR"/>
        </w:rPr>
        <w:t xml:space="preserve">, qui traverse toutes les tonalités. </w:t>
      </w:r>
    </w:p>
    <w:p w14:paraId="68B86F56" w14:textId="77777777" w:rsidR="00FC30A0" w:rsidRPr="00391F82" w:rsidRDefault="00FC30A0" w:rsidP="00FC30A0">
      <w:pPr>
        <w:pStyle w:val="Hoofdtekst"/>
        <w:jc w:val="both"/>
        <w:rPr>
          <w:rFonts w:ascii="Calibri" w:eastAsia="Palatino" w:hAnsi="Calibri" w:cs="Palatino"/>
          <w:sz w:val="20"/>
          <w:szCs w:val="20"/>
          <w:lang w:val="fr-FR"/>
        </w:rPr>
      </w:pPr>
      <w:r>
        <w:rPr>
          <w:rFonts w:ascii="Calibri" w:hAnsi="Calibri"/>
          <w:sz w:val="20"/>
          <w:szCs w:val="20"/>
          <w:lang w:val="fr-FR"/>
        </w:rPr>
        <w:t xml:space="preserve">Dans </w:t>
      </w:r>
      <w:r w:rsidRPr="00391F82">
        <w:rPr>
          <w:rFonts w:ascii="Calibri" w:hAnsi="Calibri"/>
          <w:sz w:val="20"/>
          <w:szCs w:val="20"/>
          <w:lang w:val="fr-FR"/>
        </w:rPr>
        <w:t xml:space="preserve">le mouvement final (Allegro), les deux altos </w:t>
      </w:r>
      <w:r>
        <w:rPr>
          <w:rFonts w:ascii="Calibri" w:hAnsi="Calibri"/>
          <w:sz w:val="20"/>
          <w:szCs w:val="20"/>
          <w:lang w:val="fr-FR"/>
        </w:rPr>
        <w:t>fusionnent :</w:t>
      </w:r>
      <w:r w:rsidRPr="00391F82">
        <w:rPr>
          <w:rFonts w:ascii="Calibri" w:hAnsi="Calibri"/>
          <w:sz w:val="20"/>
          <w:szCs w:val="20"/>
          <w:lang w:val="fr-FR"/>
        </w:rPr>
        <w:t xml:space="preserve"> </w:t>
      </w:r>
      <w:r>
        <w:rPr>
          <w:rFonts w:ascii="Calibri" w:hAnsi="Calibri"/>
          <w:sz w:val="20"/>
          <w:szCs w:val="20"/>
          <w:lang w:val="fr-FR"/>
        </w:rPr>
        <w:t>p</w:t>
      </w:r>
      <w:r w:rsidRPr="00391F82">
        <w:rPr>
          <w:rFonts w:ascii="Calibri" w:hAnsi="Calibri"/>
          <w:sz w:val="20"/>
          <w:szCs w:val="20"/>
          <w:lang w:val="fr-FR"/>
        </w:rPr>
        <w:t xml:space="preserve">our la première fois dans le recueil, les solistes </w:t>
      </w:r>
      <w:r>
        <w:rPr>
          <w:rFonts w:ascii="Calibri" w:hAnsi="Calibri"/>
          <w:sz w:val="20"/>
          <w:szCs w:val="20"/>
          <w:lang w:val="fr-FR"/>
        </w:rPr>
        <w:t>prennent</w:t>
      </w:r>
      <w:r w:rsidRPr="00391F82">
        <w:rPr>
          <w:rFonts w:ascii="Calibri" w:hAnsi="Calibri"/>
          <w:sz w:val="20"/>
          <w:szCs w:val="20"/>
          <w:lang w:val="fr-FR"/>
        </w:rPr>
        <w:t xml:space="preserve"> le même thème</w:t>
      </w:r>
      <w:r>
        <w:rPr>
          <w:rFonts w:ascii="Calibri" w:hAnsi="Calibri"/>
          <w:sz w:val="20"/>
          <w:szCs w:val="20"/>
          <w:lang w:val="fr-FR"/>
        </w:rPr>
        <w:t xml:space="preserve"> à l’unisson</w:t>
      </w:r>
      <w:r w:rsidRPr="00391F82">
        <w:rPr>
          <w:rFonts w:ascii="Calibri" w:hAnsi="Calibri"/>
          <w:sz w:val="20"/>
          <w:szCs w:val="20"/>
          <w:lang w:val="fr-FR"/>
        </w:rPr>
        <w:t xml:space="preserve"> –</w:t>
      </w:r>
      <w:r>
        <w:rPr>
          <w:rFonts w:ascii="Calibri" w:hAnsi="Calibri"/>
          <w:sz w:val="20"/>
          <w:szCs w:val="20"/>
          <w:lang w:val="fr-FR"/>
        </w:rPr>
        <w:t xml:space="preserve"> </w:t>
      </w:r>
      <w:r w:rsidRPr="00391F82">
        <w:rPr>
          <w:rFonts w:ascii="Calibri" w:hAnsi="Calibri"/>
          <w:sz w:val="20"/>
          <w:szCs w:val="20"/>
          <w:lang w:val="fr-FR"/>
        </w:rPr>
        <w:t xml:space="preserve">thème d’une beauté et d’une simplicité </w:t>
      </w:r>
      <w:r>
        <w:rPr>
          <w:rFonts w:ascii="Calibri" w:hAnsi="Calibri"/>
          <w:sz w:val="20"/>
          <w:szCs w:val="20"/>
          <w:lang w:val="fr-FR"/>
        </w:rPr>
        <w:t>confondantes</w:t>
      </w:r>
      <w:r w:rsidRPr="00391F82">
        <w:rPr>
          <w:rFonts w:ascii="Calibri" w:hAnsi="Calibri"/>
          <w:sz w:val="20"/>
          <w:szCs w:val="20"/>
          <w:lang w:val="fr-FR"/>
        </w:rPr>
        <w:t>. C</w:t>
      </w:r>
      <w:r>
        <w:rPr>
          <w:rFonts w:ascii="Calibri" w:hAnsi="Calibri"/>
          <w:sz w:val="20"/>
          <w:szCs w:val="20"/>
          <w:lang w:val="fr-FR"/>
        </w:rPr>
        <w:t>omme un refrain, c</w:t>
      </w:r>
      <w:r w:rsidRPr="00391F82">
        <w:rPr>
          <w:rFonts w:ascii="Calibri" w:hAnsi="Calibri"/>
          <w:sz w:val="20"/>
          <w:szCs w:val="20"/>
          <w:lang w:val="fr-FR"/>
        </w:rPr>
        <w:t xml:space="preserve">ette mélodie </w:t>
      </w:r>
      <w:r>
        <w:rPr>
          <w:rFonts w:ascii="Calibri" w:hAnsi="Calibri"/>
          <w:sz w:val="20"/>
          <w:szCs w:val="20"/>
          <w:lang w:val="fr-FR"/>
        </w:rPr>
        <w:t>ne cessera de revenir, elle aussi, à travers toutes sortes de tonalités</w:t>
      </w:r>
      <w:r w:rsidRPr="00391F82">
        <w:rPr>
          <w:rFonts w:ascii="Calibri" w:hAnsi="Calibri"/>
          <w:sz w:val="20"/>
          <w:szCs w:val="20"/>
          <w:lang w:val="fr-FR"/>
        </w:rPr>
        <w:t xml:space="preserve">, </w:t>
      </w:r>
      <w:r>
        <w:rPr>
          <w:rFonts w:ascii="Calibri" w:hAnsi="Calibri"/>
          <w:sz w:val="20"/>
          <w:szCs w:val="20"/>
          <w:lang w:val="fr-FR"/>
        </w:rPr>
        <w:t>refermant le cycle dans un registre émotionnel de paisible allégresse.</w:t>
      </w:r>
    </w:p>
    <w:p w14:paraId="06941D1F" w14:textId="77777777" w:rsidR="00FC30A0" w:rsidRPr="00391F82" w:rsidRDefault="00FC30A0" w:rsidP="00FC30A0">
      <w:pPr>
        <w:pStyle w:val="Hoofdtekst"/>
        <w:jc w:val="both"/>
        <w:rPr>
          <w:rFonts w:ascii="Calibri" w:eastAsia="Palatino" w:hAnsi="Calibri" w:cs="Palatino"/>
          <w:sz w:val="20"/>
          <w:szCs w:val="20"/>
          <w:lang w:val="fr-FR"/>
        </w:rPr>
      </w:pPr>
    </w:p>
    <w:p w14:paraId="7B2DF0CB" w14:textId="77777777" w:rsidR="00FC30A0" w:rsidRPr="00391F82" w:rsidRDefault="00FC30A0" w:rsidP="00FC30A0">
      <w:pPr>
        <w:pStyle w:val="Hoofdtekst"/>
        <w:jc w:val="both"/>
        <w:rPr>
          <w:rFonts w:ascii="Calibri" w:eastAsia="Palatino" w:hAnsi="Calibri" w:cs="Palatino"/>
          <w:sz w:val="20"/>
          <w:szCs w:val="20"/>
          <w:lang w:val="nl-BE"/>
        </w:rPr>
      </w:pP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fr-FR"/>
        </w:rPr>
        <w:tab/>
      </w:r>
      <w:r w:rsidRPr="00391F82">
        <w:rPr>
          <w:rFonts w:ascii="Calibri" w:eastAsia="Palatino" w:hAnsi="Calibri" w:cs="Palatino"/>
          <w:sz w:val="20"/>
          <w:szCs w:val="20"/>
          <w:lang w:val="nl-BE"/>
        </w:rPr>
        <w:t>Kees van Houten</w:t>
      </w:r>
    </w:p>
    <w:p w14:paraId="2C7BA757" w14:textId="77777777" w:rsidR="00FC30A0" w:rsidRPr="00391F82" w:rsidRDefault="00FC30A0" w:rsidP="00FC30A0">
      <w:pPr>
        <w:pStyle w:val="Hoofdtekst"/>
        <w:jc w:val="both"/>
        <w:rPr>
          <w:rFonts w:ascii="Calibri" w:eastAsia="Palatino" w:hAnsi="Calibri" w:cs="Palatino"/>
          <w:sz w:val="20"/>
          <w:szCs w:val="20"/>
          <w:lang w:val="nl-BE"/>
        </w:rPr>
      </w:pPr>
    </w:p>
    <w:p w14:paraId="3BD25981" w14:textId="77777777" w:rsidR="00642316" w:rsidRPr="00642316" w:rsidRDefault="00642316" w:rsidP="00642316">
      <w:pPr>
        <w:pStyle w:val="Hoofdtekst"/>
        <w:jc w:val="both"/>
        <w:rPr>
          <w:rFonts w:ascii="Calibri" w:hAnsi="Calibri"/>
          <w:sz w:val="20"/>
          <w:szCs w:val="20"/>
          <w:lang w:val="fr-FR"/>
        </w:rPr>
      </w:pPr>
      <w:proofErr w:type="spellStart"/>
      <w:r w:rsidRPr="004F13F5">
        <w:rPr>
          <w:rFonts w:ascii="Calibri" w:hAnsi="Calibri"/>
          <w:b/>
          <w:sz w:val="20"/>
          <w:szCs w:val="20"/>
          <w:lang w:val="fr-FR"/>
        </w:rPr>
        <w:t>Kees</w:t>
      </w:r>
      <w:proofErr w:type="spellEnd"/>
      <w:r w:rsidRPr="004F13F5">
        <w:rPr>
          <w:rFonts w:ascii="Calibri" w:hAnsi="Calibri"/>
          <w:b/>
          <w:sz w:val="20"/>
          <w:szCs w:val="20"/>
          <w:lang w:val="fr-FR"/>
        </w:rPr>
        <w:t xml:space="preserve"> van </w:t>
      </w:r>
      <w:proofErr w:type="spellStart"/>
      <w:r w:rsidRPr="004F13F5">
        <w:rPr>
          <w:rFonts w:ascii="Calibri" w:hAnsi="Calibri"/>
          <w:b/>
          <w:sz w:val="20"/>
          <w:szCs w:val="20"/>
          <w:lang w:val="fr-FR"/>
        </w:rPr>
        <w:t>Houten</w:t>
      </w:r>
      <w:proofErr w:type="spellEnd"/>
      <w:r w:rsidRPr="004F13F5">
        <w:rPr>
          <w:rFonts w:ascii="Calibri" w:hAnsi="Calibri"/>
          <w:b/>
          <w:sz w:val="20"/>
          <w:szCs w:val="20"/>
          <w:lang w:val="fr-FR"/>
        </w:rPr>
        <w:t> </w:t>
      </w:r>
      <w:r w:rsidRPr="00642316">
        <w:rPr>
          <w:rFonts w:ascii="Calibri" w:hAnsi="Calibri"/>
          <w:sz w:val="20"/>
          <w:szCs w:val="20"/>
          <w:lang w:val="fr-FR"/>
        </w:rPr>
        <w:t xml:space="preserve">est né en 1940 à Helmond. De 1957 à 2008, il tient l’orgue historique </w:t>
      </w:r>
      <w:proofErr w:type="spellStart"/>
      <w:r w:rsidRPr="00642316">
        <w:rPr>
          <w:rFonts w:ascii="Calibri" w:hAnsi="Calibri"/>
          <w:sz w:val="20"/>
          <w:szCs w:val="20"/>
          <w:lang w:val="fr-FR"/>
        </w:rPr>
        <w:t>Robustelly</w:t>
      </w:r>
      <w:proofErr w:type="spellEnd"/>
      <w:r w:rsidRPr="00642316">
        <w:rPr>
          <w:rFonts w:ascii="Calibri" w:hAnsi="Calibri"/>
          <w:sz w:val="20"/>
          <w:szCs w:val="20"/>
          <w:lang w:val="fr-FR"/>
        </w:rPr>
        <w:t xml:space="preserve"> (1772) de l’église Saint-Lambert à Helmond. Il a signé avec </w:t>
      </w:r>
      <w:proofErr w:type="spellStart"/>
      <w:r w:rsidRPr="00642316">
        <w:rPr>
          <w:rFonts w:ascii="Calibri" w:hAnsi="Calibri"/>
          <w:sz w:val="20"/>
          <w:szCs w:val="20"/>
          <w:lang w:val="fr-FR"/>
        </w:rPr>
        <w:t>Marinus</w:t>
      </w:r>
      <w:proofErr w:type="spellEnd"/>
      <w:r w:rsidRPr="00642316">
        <w:rPr>
          <w:rFonts w:ascii="Calibri" w:hAnsi="Calibri"/>
          <w:sz w:val="20"/>
          <w:szCs w:val="20"/>
          <w:lang w:val="fr-FR"/>
        </w:rPr>
        <w:t xml:space="preserve"> </w:t>
      </w:r>
      <w:proofErr w:type="spellStart"/>
      <w:r w:rsidRPr="00642316">
        <w:rPr>
          <w:rFonts w:ascii="Calibri" w:hAnsi="Calibri"/>
          <w:sz w:val="20"/>
          <w:szCs w:val="20"/>
          <w:lang w:val="fr-FR"/>
        </w:rPr>
        <w:t>Kasbergen</w:t>
      </w:r>
      <w:proofErr w:type="spellEnd"/>
      <w:r w:rsidRPr="00642316">
        <w:rPr>
          <w:rFonts w:ascii="Calibri" w:hAnsi="Calibri"/>
          <w:sz w:val="20"/>
          <w:szCs w:val="20"/>
          <w:lang w:val="fr-FR"/>
        </w:rPr>
        <w:t xml:space="preserve"> les ouvrages Bach et le nombre ainsi que Bach, l’Art de la fugue et le nombre, en plus de quatorze livres sur la musique du même compositeur. </w:t>
      </w:r>
      <w:proofErr w:type="spellStart"/>
      <w:r w:rsidRPr="00642316">
        <w:rPr>
          <w:rFonts w:ascii="Calibri" w:hAnsi="Calibri"/>
          <w:sz w:val="20"/>
          <w:szCs w:val="20"/>
          <w:lang w:val="fr-FR"/>
        </w:rPr>
        <w:t>Kees</w:t>
      </w:r>
      <w:proofErr w:type="spellEnd"/>
      <w:r w:rsidRPr="00642316">
        <w:rPr>
          <w:rFonts w:ascii="Calibri" w:hAnsi="Calibri"/>
          <w:sz w:val="20"/>
          <w:szCs w:val="20"/>
          <w:lang w:val="fr-FR"/>
        </w:rPr>
        <w:t xml:space="preserve"> van </w:t>
      </w:r>
      <w:proofErr w:type="spellStart"/>
      <w:r w:rsidRPr="00642316">
        <w:rPr>
          <w:rFonts w:ascii="Calibri" w:hAnsi="Calibri"/>
          <w:sz w:val="20"/>
          <w:szCs w:val="20"/>
          <w:lang w:val="fr-FR"/>
        </w:rPr>
        <w:t>Houten</w:t>
      </w:r>
      <w:proofErr w:type="spellEnd"/>
      <w:r w:rsidRPr="00642316">
        <w:rPr>
          <w:rFonts w:ascii="Calibri" w:hAnsi="Calibri"/>
          <w:sz w:val="20"/>
          <w:szCs w:val="20"/>
          <w:lang w:val="fr-FR"/>
        </w:rPr>
        <w:t xml:space="preserve"> se produit en </w:t>
      </w:r>
      <w:r w:rsidRPr="00642316">
        <w:rPr>
          <w:rFonts w:ascii="Calibri" w:hAnsi="Calibri"/>
          <w:sz w:val="20"/>
          <w:szCs w:val="20"/>
          <w:lang w:val="fr-FR"/>
        </w:rPr>
        <w:lastRenderedPageBreak/>
        <w:t xml:space="preserve">concert en tant qu’organiste aux Pays-Bas et ailleurs. Professeur d’orgue à la </w:t>
      </w:r>
      <w:proofErr w:type="spellStart"/>
      <w:r w:rsidRPr="00642316">
        <w:rPr>
          <w:rFonts w:ascii="Calibri" w:hAnsi="Calibri"/>
          <w:sz w:val="20"/>
          <w:szCs w:val="20"/>
          <w:lang w:val="fr-FR"/>
        </w:rPr>
        <w:t>Hogeschool</w:t>
      </w:r>
      <w:proofErr w:type="spellEnd"/>
      <w:r w:rsidRPr="00642316">
        <w:rPr>
          <w:rFonts w:ascii="Calibri" w:hAnsi="Calibri"/>
          <w:sz w:val="20"/>
          <w:szCs w:val="20"/>
          <w:lang w:val="fr-FR"/>
        </w:rPr>
        <w:t xml:space="preserve"> </w:t>
      </w:r>
      <w:proofErr w:type="spellStart"/>
      <w:r w:rsidRPr="00642316">
        <w:rPr>
          <w:rFonts w:ascii="Calibri" w:hAnsi="Calibri"/>
          <w:sz w:val="20"/>
          <w:szCs w:val="20"/>
          <w:lang w:val="fr-FR"/>
        </w:rPr>
        <w:t>voor</w:t>
      </w:r>
      <w:proofErr w:type="spellEnd"/>
      <w:r w:rsidRPr="00642316">
        <w:rPr>
          <w:rFonts w:ascii="Calibri" w:hAnsi="Calibri"/>
          <w:sz w:val="20"/>
          <w:szCs w:val="20"/>
          <w:lang w:val="fr-FR"/>
        </w:rPr>
        <w:t xml:space="preserve"> de </w:t>
      </w:r>
      <w:proofErr w:type="spellStart"/>
      <w:r w:rsidRPr="00642316">
        <w:rPr>
          <w:rFonts w:ascii="Calibri" w:hAnsi="Calibri"/>
          <w:sz w:val="20"/>
          <w:szCs w:val="20"/>
          <w:lang w:val="fr-FR"/>
        </w:rPr>
        <w:t>Kunsten</w:t>
      </w:r>
      <w:proofErr w:type="spellEnd"/>
      <w:r w:rsidRPr="00642316">
        <w:rPr>
          <w:rFonts w:ascii="Calibri" w:hAnsi="Calibri"/>
          <w:sz w:val="20"/>
          <w:szCs w:val="20"/>
          <w:lang w:val="fr-FR"/>
        </w:rPr>
        <w:t xml:space="preserve"> d’Utrecht de 1971 à 1992, il donne régulièrement des conférences, ateliers et classes de maître.</w:t>
      </w:r>
    </w:p>
    <w:p w14:paraId="243AA3E5" w14:textId="529E0E5B" w:rsidR="0075593B" w:rsidRPr="00161FAB" w:rsidRDefault="00642316" w:rsidP="00D76200">
      <w:pPr>
        <w:pStyle w:val="Standaard"/>
        <w:spacing w:after="240"/>
        <w:jc w:val="both"/>
        <w:rPr>
          <w:rFonts w:ascii="Calibri" w:hAnsi="Calibri"/>
          <w:sz w:val="20"/>
          <w:szCs w:val="20"/>
          <w:lang w:val="fr-FR"/>
        </w:rPr>
      </w:pPr>
      <w:r w:rsidRPr="00391F82" w:rsidDel="00642316">
        <w:rPr>
          <w:rFonts w:ascii="Calibri" w:hAnsi="Calibri"/>
          <w:b/>
          <w:bCs/>
          <w:sz w:val="20"/>
          <w:szCs w:val="20"/>
          <w:u w:color="000000"/>
          <w:lang w:val="nl-BE"/>
        </w:rPr>
        <w:t xml:space="preserve"> </w:t>
      </w:r>
    </w:p>
    <w:p w14:paraId="78AE5D15" w14:textId="77777777" w:rsidR="0075593B" w:rsidRPr="00161FAB" w:rsidRDefault="0075593B" w:rsidP="00D76200">
      <w:pPr>
        <w:pStyle w:val="Standaard"/>
        <w:spacing w:after="240"/>
        <w:jc w:val="both"/>
        <w:rPr>
          <w:rFonts w:ascii="Calibri" w:hAnsi="Calibri"/>
          <w:sz w:val="20"/>
          <w:szCs w:val="20"/>
          <w:lang w:val="fr-FR"/>
        </w:rPr>
      </w:pPr>
    </w:p>
    <w:sectPr w:rsidR="0075593B" w:rsidRPr="00161FAB">
      <w:pgSz w:w="11906" w:h="16838"/>
      <w:pgMar w:top="1134" w:right="1134" w:bottom="1134" w:left="1134" w:header="709" w:footer="850"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940F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940FF4" w16cid:durableId="1F07F14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4E997" w14:textId="77777777" w:rsidR="00433DE4" w:rsidRDefault="00433DE4">
      <w:r>
        <w:separator/>
      </w:r>
    </w:p>
  </w:endnote>
  <w:endnote w:type="continuationSeparator" w:id="0">
    <w:p w14:paraId="483EA441" w14:textId="77777777" w:rsidR="00433DE4" w:rsidRDefault="0043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0BCA9" w14:textId="77777777" w:rsidR="00433DE4" w:rsidRDefault="00433DE4">
      <w:r>
        <w:separator/>
      </w:r>
    </w:p>
  </w:footnote>
  <w:footnote w:type="continuationSeparator" w:id="0">
    <w:p w14:paraId="0E71FA62" w14:textId="77777777" w:rsidR="00433DE4" w:rsidRDefault="00433D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B132B"/>
    <w:rsid w:val="00005D08"/>
    <w:rsid w:val="000076C0"/>
    <w:rsid w:val="0002271A"/>
    <w:rsid w:val="000332F7"/>
    <w:rsid w:val="00045318"/>
    <w:rsid w:val="00057705"/>
    <w:rsid w:val="000658D5"/>
    <w:rsid w:val="00081BA1"/>
    <w:rsid w:val="00084CE9"/>
    <w:rsid w:val="00090696"/>
    <w:rsid w:val="00095FDE"/>
    <w:rsid w:val="000C7BFD"/>
    <w:rsid w:val="000D150D"/>
    <w:rsid w:val="000E4CA5"/>
    <w:rsid w:val="000F72A3"/>
    <w:rsid w:val="00134B80"/>
    <w:rsid w:val="00153A98"/>
    <w:rsid w:val="00155011"/>
    <w:rsid w:val="001574A7"/>
    <w:rsid w:val="00161FAB"/>
    <w:rsid w:val="0016240F"/>
    <w:rsid w:val="001746DC"/>
    <w:rsid w:val="00176A19"/>
    <w:rsid w:val="001828EB"/>
    <w:rsid w:val="00183465"/>
    <w:rsid w:val="0018352D"/>
    <w:rsid w:val="00190E53"/>
    <w:rsid w:val="001A62B0"/>
    <w:rsid w:val="001C4435"/>
    <w:rsid w:val="001C5774"/>
    <w:rsid w:val="001E413F"/>
    <w:rsid w:val="001F3FA6"/>
    <w:rsid w:val="001F5283"/>
    <w:rsid w:val="00204756"/>
    <w:rsid w:val="00207862"/>
    <w:rsid w:val="00217791"/>
    <w:rsid w:val="002422DE"/>
    <w:rsid w:val="00251F99"/>
    <w:rsid w:val="00260201"/>
    <w:rsid w:val="00260835"/>
    <w:rsid w:val="002744D3"/>
    <w:rsid w:val="00277EF3"/>
    <w:rsid w:val="0028484E"/>
    <w:rsid w:val="00291BC2"/>
    <w:rsid w:val="00293CB9"/>
    <w:rsid w:val="002B6DF4"/>
    <w:rsid w:val="002D039D"/>
    <w:rsid w:val="002F780B"/>
    <w:rsid w:val="00302938"/>
    <w:rsid w:val="0030397D"/>
    <w:rsid w:val="0031526D"/>
    <w:rsid w:val="00316366"/>
    <w:rsid w:val="00316C19"/>
    <w:rsid w:val="00322F2F"/>
    <w:rsid w:val="00337F73"/>
    <w:rsid w:val="00340573"/>
    <w:rsid w:val="00343A5D"/>
    <w:rsid w:val="00391F82"/>
    <w:rsid w:val="00392A0E"/>
    <w:rsid w:val="003B132B"/>
    <w:rsid w:val="003C1F9A"/>
    <w:rsid w:val="003E043E"/>
    <w:rsid w:val="003E37C2"/>
    <w:rsid w:val="003E7896"/>
    <w:rsid w:val="003F1BC4"/>
    <w:rsid w:val="00401C0A"/>
    <w:rsid w:val="00407260"/>
    <w:rsid w:val="00410B66"/>
    <w:rsid w:val="00432DA4"/>
    <w:rsid w:val="00433239"/>
    <w:rsid w:val="00433DE4"/>
    <w:rsid w:val="00435B12"/>
    <w:rsid w:val="00441781"/>
    <w:rsid w:val="00453E51"/>
    <w:rsid w:val="00473B61"/>
    <w:rsid w:val="00495068"/>
    <w:rsid w:val="004A04C2"/>
    <w:rsid w:val="004A5AA8"/>
    <w:rsid w:val="004A7AC2"/>
    <w:rsid w:val="004B0660"/>
    <w:rsid w:val="004B3E0E"/>
    <w:rsid w:val="004B7397"/>
    <w:rsid w:val="004B7615"/>
    <w:rsid w:val="004C57B8"/>
    <w:rsid w:val="004C58E5"/>
    <w:rsid w:val="004C5F87"/>
    <w:rsid w:val="004D33CA"/>
    <w:rsid w:val="004D52EF"/>
    <w:rsid w:val="004F13F5"/>
    <w:rsid w:val="004F238E"/>
    <w:rsid w:val="004F30A9"/>
    <w:rsid w:val="004F743D"/>
    <w:rsid w:val="00500603"/>
    <w:rsid w:val="005035CF"/>
    <w:rsid w:val="00504450"/>
    <w:rsid w:val="00512B93"/>
    <w:rsid w:val="005135C7"/>
    <w:rsid w:val="00527ED2"/>
    <w:rsid w:val="00531587"/>
    <w:rsid w:val="005523B2"/>
    <w:rsid w:val="00552C7C"/>
    <w:rsid w:val="005662D5"/>
    <w:rsid w:val="00566B36"/>
    <w:rsid w:val="00574F10"/>
    <w:rsid w:val="00582D6A"/>
    <w:rsid w:val="005A47B8"/>
    <w:rsid w:val="005D0BA1"/>
    <w:rsid w:val="005D367D"/>
    <w:rsid w:val="005E602A"/>
    <w:rsid w:val="005E673F"/>
    <w:rsid w:val="005F0E62"/>
    <w:rsid w:val="005F2EF5"/>
    <w:rsid w:val="00605411"/>
    <w:rsid w:val="00605BFB"/>
    <w:rsid w:val="00620829"/>
    <w:rsid w:val="0062181D"/>
    <w:rsid w:val="00630997"/>
    <w:rsid w:val="00633FB6"/>
    <w:rsid w:val="00637D20"/>
    <w:rsid w:val="00642316"/>
    <w:rsid w:val="0064647F"/>
    <w:rsid w:val="0065218A"/>
    <w:rsid w:val="00663F5B"/>
    <w:rsid w:val="006801A4"/>
    <w:rsid w:val="00682DAC"/>
    <w:rsid w:val="006A0951"/>
    <w:rsid w:val="006A7662"/>
    <w:rsid w:val="006B670C"/>
    <w:rsid w:val="006C72A7"/>
    <w:rsid w:val="006D1190"/>
    <w:rsid w:val="006D7C1F"/>
    <w:rsid w:val="006E3BE6"/>
    <w:rsid w:val="006E7CEC"/>
    <w:rsid w:val="00705C89"/>
    <w:rsid w:val="007407E5"/>
    <w:rsid w:val="00740AB0"/>
    <w:rsid w:val="00743B41"/>
    <w:rsid w:val="0075593B"/>
    <w:rsid w:val="00762101"/>
    <w:rsid w:val="007707CC"/>
    <w:rsid w:val="00773743"/>
    <w:rsid w:val="00782B3E"/>
    <w:rsid w:val="00787175"/>
    <w:rsid w:val="0079255D"/>
    <w:rsid w:val="007A477D"/>
    <w:rsid w:val="007A7692"/>
    <w:rsid w:val="007C2503"/>
    <w:rsid w:val="007C2A27"/>
    <w:rsid w:val="007D3AC2"/>
    <w:rsid w:val="00812622"/>
    <w:rsid w:val="00856FFC"/>
    <w:rsid w:val="008579CD"/>
    <w:rsid w:val="00884115"/>
    <w:rsid w:val="00891512"/>
    <w:rsid w:val="008955A3"/>
    <w:rsid w:val="0089660D"/>
    <w:rsid w:val="008A1F15"/>
    <w:rsid w:val="008B553E"/>
    <w:rsid w:val="008B5F56"/>
    <w:rsid w:val="008C4CC2"/>
    <w:rsid w:val="008D7CE7"/>
    <w:rsid w:val="0091122A"/>
    <w:rsid w:val="00920405"/>
    <w:rsid w:val="00926DF2"/>
    <w:rsid w:val="0093196D"/>
    <w:rsid w:val="0093632E"/>
    <w:rsid w:val="00946B19"/>
    <w:rsid w:val="0095695C"/>
    <w:rsid w:val="009A7898"/>
    <w:rsid w:val="009B3138"/>
    <w:rsid w:val="009D4D50"/>
    <w:rsid w:val="009E61A6"/>
    <w:rsid w:val="00A0038E"/>
    <w:rsid w:val="00A07DB1"/>
    <w:rsid w:val="00A1315B"/>
    <w:rsid w:val="00A21BA8"/>
    <w:rsid w:val="00A263B7"/>
    <w:rsid w:val="00A623EC"/>
    <w:rsid w:val="00A8546B"/>
    <w:rsid w:val="00A9293E"/>
    <w:rsid w:val="00A94DC0"/>
    <w:rsid w:val="00AA6CFE"/>
    <w:rsid w:val="00AB5655"/>
    <w:rsid w:val="00AC0153"/>
    <w:rsid w:val="00AD39AA"/>
    <w:rsid w:val="00AD76F7"/>
    <w:rsid w:val="00AE3109"/>
    <w:rsid w:val="00AE52D9"/>
    <w:rsid w:val="00AE5A4B"/>
    <w:rsid w:val="00AF2357"/>
    <w:rsid w:val="00B03C2D"/>
    <w:rsid w:val="00B1373B"/>
    <w:rsid w:val="00B13F0E"/>
    <w:rsid w:val="00B37738"/>
    <w:rsid w:val="00B43030"/>
    <w:rsid w:val="00B47621"/>
    <w:rsid w:val="00B47BC9"/>
    <w:rsid w:val="00B61633"/>
    <w:rsid w:val="00B6736F"/>
    <w:rsid w:val="00B769BA"/>
    <w:rsid w:val="00B97C4D"/>
    <w:rsid w:val="00BA5AE0"/>
    <w:rsid w:val="00BB3AE4"/>
    <w:rsid w:val="00BB3BE0"/>
    <w:rsid w:val="00BC6976"/>
    <w:rsid w:val="00BC6C1A"/>
    <w:rsid w:val="00BD374B"/>
    <w:rsid w:val="00BD6417"/>
    <w:rsid w:val="00BD6D6C"/>
    <w:rsid w:val="00BF7942"/>
    <w:rsid w:val="00C14EB5"/>
    <w:rsid w:val="00C171F6"/>
    <w:rsid w:val="00C32D56"/>
    <w:rsid w:val="00C4299B"/>
    <w:rsid w:val="00C45720"/>
    <w:rsid w:val="00C57E2B"/>
    <w:rsid w:val="00C62C03"/>
    <w:rsid w:val="00C76499"/>
    <w:rsid w:val="00C96F53"/>
    <w:rsid w:val="00CB5D6D"/>
    <w:rsid w:val="00CB685D"/>
    <w:rsid w:val="00CD27DB"/>
    <w:rsid w:val="00CD4850"/>
    <w:rsid w:val="00CD516B"/>
    <w:rsid w:val="00CE258D"/>
    <w:rsid w:val="00CF0FBD"/>
    <w:rsid w:val="00CF1C0D"/>
    <w:rsid w:val="00D01011"/>
    <w:rsid w:val="00D04923"/>
    <w:rsid w:val="00D14596"/>
    <w:rsid w:val="00D57E43"/>
    <w:rsid w:val="00D75ACC"/>
    <w:rsid w:val="00D76200"/>
    <w:rsid w:val="00D77611"/>
    <w:rsid w:val="00D809E0"/>
    <w:rsid w:val="00D947A1"/>
    <w:rsid w:val="00DA5629"/>
    <w:rsid w:val="00DB234B"/>
    <w:rsid w:val="00DC7BCF"/>
    <w:rsid w:val="00DD18BB"/>
    <w:rsid w:val="00DD7C8C"/>
    <w:rsid w:val="00DE1889"/>
    <w:rsid w:val="00DE4E8C"/>
    <w:rsid w:val="00DE5A36"/>
    <w:rsid w:val="00DF1D75"/>
    <w:rsid w:val="00E10260"/>
    <w:rsid w:val="00E21B04"/>
    <w:rsid w:val="00E23233"/>
    <w:rsid w:val="00E23D36"/>
    <w:rsid w:val="00E512BF"/>
    <w:rsid w:val="00E66769"/>
    <w:rsid w:val="00E76DBD"/>
    <w:rsid w:val="00E815C3"/>
    <w:rsid w:val="00E85E09"/>
    <w:rsid w:val="00EA2EF2"/>
    <w:rsid w:val="00EF19C3"/>
    <w:rsid w:val="00F015C6"/>
    <w:rsid w:val="00F01D5D"/>
    <w:rsid w:val="00F033CC"/>
    <w:rsid w:val="00F03EC6"/>
    <w:rsid w:val="00F101BA"/>
    <w:rsid w:val="00F20034"/>
    <w:rsid w:val="00F21F4D"/>
    <w:rsid w:val="00F270C7"/>
    <w:rsid w:val="00F30456"/>
    <w:rsid w:val="00F46821"/>
    <w:rsid w:val="00F571C2"/>
    <w:rsid w:val="00F61753"/>
    <w:rsid w:val="00F77E34"/>
    <w:rsid w:val="00F81956"/>
    <w:rsid w:val="00F82226"/>
    <w:rsid w:val="00FC2648"/>
    <w:rsid w:val="00FC30A0"/>
    <w:rsid w:val="00FD07D1"/>
    <w:rsid w:val="00FD10B8"/>
    <w:rsid w:val="00FF1EC9"/>
    <w:rsid w:val="00FF6D43"/>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CA8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nl-BE"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oofdtekst">
    <w:name w:val="Hoofdtekst"/>
    <w:rPr>
      <w:rFonts w:ascii="Helvetica Neue" w:hAnsi="Helvetica Neue" w:cs="Arial Unicode MS"/>
      <w:color w:val="000000"/>
      <w:sz w:val="22"/>
      <w:szCs w:val="22"/>
      <w:lang w:val="nl-NL"/>
    </w:rPr>
  </w:style>
  <w:style w:type="paragraph" w:customStyle="1" w:styleId="Standaard">
    <w:name w:val="Standaard"/>
    <w:rPr>
      <w:rFonts w:ascii="Helvetica Neue" w:hAnsi="Helvetica Neue" w:cs="Arial Unicode MS"/>
      <w:color w:val="000000"/>
      <w:sz w:val="22"/>
      <w:szCs w:val="22"/>
      <w:lang w:val="nl-NL"/>
    </w:rPr>
  </w:style>
  <w:style w:type="paragraph" w:styleId="Ballontekst">
    <w:name w:val="Balloon Text"/>
    <w:basedOn w:val="Normaal"/>
    <w:link w:val="BallontekstTeken"/>
    <w:uiPriority w:val="99"/>
    <w:semiHidden/>
    <w:unhideWhenUsed/>
    <w:rsid w:val="00F101B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F101BA"/>
    <w:rPr>
      <w:rFonts w:ascii="Lucida Grande" w:hAnsi="Lucida Grande" w:cs="Lucida Grande"/>
      <w:sz w:val="18"/>
      <w:szCs w:val="18"/>
      <w:lang w:val="en-US" w:eastAsia="en-US"/>
    </w:rPr>
  </w:style>
  <w:style w:type="character" w:styleId="Verwijzingopmerking">
    <w:name w:val="annotation reference"/>
    <w:basedOn w:val="Standaardalinea-lettertype"/>
    <w:uiPriority w:val="99"/>
    <w:semiHidden/>
    <w:unhideWhenUsed/>
    <w:rsid w:val="00AE5A4B"/>
    <w:rPr>
      <w:sz w:val="18"/>
      <w:szCs w:val="18"/>
    </w:rPr>
  </w:style>
  <w:style w:type="paragraph" w:styleId="Tekstopmerking">
    <w:name w:val="annotation text"/>
    <w:basedOn w:val="Normaal"/>
    <w:link w:val="TekstopmerkingTeken"/>
    <w:uiPriority w:val="99"/>
    <w:semiHidden/>
    <w:unhideWhenUsed/>
    <w:rsid w:val="00AE5A4B"/>
  </w:style>
  <w:style w:type="character" w:customStyle="1" w:styleId="TekstopmerkingTeken">
    <w:name w:val="Tekst opmerking Teken"/>
    <w:basedOn w:val="Standaardalinea-lettertype"/>
    <w:link w:val="Tekstopmerking"/>
    <w:uiPriority w:val="99"/>
    <w:semiHidden/>
    <w:rsid w:val="00AE5A4B"/>
    <w:rPr>
      <w:sz w:val="24"/>
      <w:szCs w:val="24"/>
      <w:lang w:val="en-US" w:eastAsia="en-US"/>
    </w:rPr>
  </w:style>
  <w:style w:type="paragraph" w:styleId="Onderwerpvanopmerking">
    <w:name w:val="annotation subject"/>
    <w:basedOn w:val="Tekstopmerking"/>
    <w:next w:val="Tekstopmerking"/>
    <w:link w:val="OnderwerpvanopmerkingTeken"/>
    <w:uiPriority w:val="99"/>
    <w:semiHidden/>
    <w:unhideWhenUsed/>
    <w:rsid w:val="00AE5A4B"/>
    <w:rPr>
      <w:b/>
      <w:bCs/>
      <w:sz w:val="20"/>
      <w:szCs w:val="20"/>
    </w:rPr>
  </w:style>
  <w:style w:type="character" w:customStyle="1" w:styleId="OnderwerpvanopmerkingTeken">
    <w:name w:val="Onderwerp van opmerking Teken"/>
    <w:basedOn w:val="TekstopmerkingTeken"/>
    <w:link w:val="Onderwerpvanopmerking"/>
    <w:uiPriority w:val="99"/>
    <w:semiHidden/>
    <w:rsid w:val="00AE5A4B"/>
    <w:rPr>
      <w:b/>
      <w:bCs/>
      <w:sz w:val="24"/>
      <w:szCs w:val="24"/>
      <w:lang w:val="en-US" w:eastAsia="en-US"/>
    </w:rPr>
  </w:style>
  <w:style w:type="paragraph" w:styleId="Koptekst">
    <w:name w:val="header"/>
    <w:basedOn w:val="Normaal"/>
    <w:link w:val="KoptekstTeken"/>
    <w:uiPriority w:val="99"/>
    <w:unhideWhenUsed/>
    <w:rsid w:val="00302938"/>
    <w:pPr>
      <w:tabs>
        <w:tab w:val="center" w:pos="4703"/>
        <w:tab w:val="right" w:pos="9406"/>
      </w:tabs>
    </w:pPr>
  </w:style>
  <w:style w:type="character" w:customStyle="1" w:styleId="KoptekstTeken">
    <w:name w:val="Koptekst Teken"/>
    <w:basedOn w:val="Standaardalinea-lettertype"/>
    <w:link w:val="Koptekst"/>
    <w:uiPriority w:val="99"/>
    <w:rsid w:val="00302938"/>
    <w:rPr>
      <w:sz w:val="24"/>
      <w:szCs w:val="24"/>
      <w:lang w:val="en-US" w:eastAsia="en-US"/>
    </w:rPr>
  </w:style>
  <w:style w:type="paragraph" w:styleId="Voettekst">
    <w:name w:val="footer"/>
    <w:basedOn w:val="Normaal"/>
    <w:link w:val="VoettekstTeken"/>
    <w:uiPriority w:val="99"/>
    <w:unhideWhenUsed/>
    <w:rsid w:val="00302938"/>
    <w:pPr>
      <w:tabs>
        <w:tab w:val="center" w:pos="4703"/>
        <w:tab w:val="right" w:pos="9406"/>
      </w:tabs>
    </w:pPr>
  </w:style>
  <w:style w:type="character" w:customStyle="1" w:styleId="VoettekstTeken">
    <w:name w:val="Voettekst Teken"/>
    <w:basedOn w:val="Standaardalinea-lettertype"/>
    <w:link w:val="Voettekst"/>
    <w:uiPriority w:val="99"/>
    <w:rsid w:val="00302938"/>
    <w:rPr>
      <w:sz w:val="24"/>
      <w:szCs w:val="24"/>
      <w:lang w:val="en-US" w:eastAsia="en-US"/>
    </w:rPr>
  </w:style>
  <w:style w:type="paragraph" w:styleId="Revisie">
    <w:name w:val="Revision"/>
    <w:hidden/>
    <w:uiPriority w:val="99"/>
    <w:semiHidden/>
    <w:rsid w:val="00391F8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nl-BE"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oofdtekst">
    <w:name w:val="Hoofdtekst"/>
    <w:rPr>
      <w:rFonts w:ascii="Helvetica Neue" w:hAnsi="Helvetica Neue" w:cs="Arial Unicode MS"/>
      <w:color w:val="000000"/>
      <w:sz w:val="22"/>
      <w:szCs w:val="22"/>
      <w:lang w:val="nl-NL"/>
    </w:rPr>
  </w:style>
  <w:style w:type="paragraph" w:customStyle="1" w:styleId="Standaard">
    <w:name w:val="Standaard"/>
    <w:rPr>
      <w:rFonts w:ascii="Helvetica Neue" w:hAnsi="Helvetica Neue" w:cs="Arial Unicode MS"/>
      <w:color w:val="000000"/>
      <w:sz w:val="22"/>
      <w:szCs w:val="22"/>
      <w:lang w:val="nl-NL"/>
    </w:rPr>
  </w:style>
  <w:style w:type="paragraph" w:styleId="Ballontekst">
    <w:name w:val="Balloon Text"/>
    <w:basedOn w:val="Normaal"/>
    <w:link w:val="BallontekstTeken"/>
    <w:uiPriority w:val="99"/>
    <w:semiHidden/>
    <w:unhideWhenUsed/>
    <w:rsid w:val="00F101B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F101BA"/>
    <w:rPr>
      <w:rFonts w:ascii="Lucida Grande" w:hAnsi="Lucida Grande" w:cs="Lucida Grande"/>
      <w:sz w:val="18"/>
      <w:szCs w:val="18"/>
      <w:lang w:val="en-US" w:eastAsia="en-US"/>
    </w:rPr>
  </w:style>
  <w:style w:type="character" w:styleId="Verwijzingopmerking">
    <w:name w:val="annotation reference"/>
    <w:basedOn w:val="Standaardalinea-lettertype"/>
    <w:uiPriority w:val="99"/>
    <w:semiHidden/>
    <w:unhideWhenUsed/>
    <w:rsid w:val="00AE5A4B"/>
    <w:rPr>
      <w:sz w:val="18"/>
      <w:szCs w:val="18"/>
    </w:rPr>
  </w:style>
  <w:style w:type="paragraph" w:styleId="Tekstopmerking">
    <w:name w:val="annotation text"/>
    <w:basedOn w:val="Normaal"/>
    <w:link w:val="TekstopmerkingTeken"/>
    <w:uiPriority w:val="99"/>
    <w:semiHidden/>
    <w:unhideWhenUsed/>
    <w:rsid w:val="00AE5A4B"/>
  </w:style>
  <w:style w:type="character" w:customStyle="1" w:styleId="TekstopmerkingTeken">
    <w:name w:val="Tekst opmerking Teken"/>
    <w:basedOn w:val="Standaardalinea-lettertype"/>
    <w:link w:val="Tekstopmerking"/>
    <w:uiPriority w:val="99"/>
    <w:semiHidden/>
    <w:rsid w:val="00AE5A4B"/>
    <w:rPr>
      <w:sz w:val="24"/>
      <w:szCs w:val="24"/>
      <w:lang w:val="en-US" w:eastAsia="en-US"/>
    </w:rPr>
  </w:style>
  <w:style w:type="paragraph" w:styleId="Onderwerpvanopmerking">
    <w:name w:val="annotation subject"/>
    <w:basedOn w:val="Tekstopmerking"/>
    <w:next w:val="Tekstopmerking"/>
    <w:link w:val="OnderwerpvanopmerkingTeken"/>
    <w:uiPriority w:val="99"/>
    <w:semiHidden/>
    <w:unhideWhenUsed/>
    <w:rsid w:val="00AE5A4B"/>
    <w:rPr>
      <w:b/>
      <w:bCs/>
      <w:sz w:val="20"/>
      <w:szCs w:val="20"/>
    </w:rPr>
  </w:style>
  <w:style w:type="character" w:customStyle="1" w:styleId="OnderwerpvanopmerkingTeken">
    <w:name w:val="Onderwerp van opmerking Teken"/>
    <w:basedOn w:val="TekstopmerkingTeken"/>
    <w:link w:val="Onderwerpvanopmerking"/>
    <w:uiPriority w:val="99"/>
    <w:semiHidden/>
    <w:rsid w:val="00AE5A4B"/>
    <w:rPr>
      <w:b/>
      <w:bCs/>
      <w:sz w:val="24"/>
      <w:szCs w:val="24"/>
      <w:lang w:val="en-US" w:eastAsia="en-US"/>
    </w:rPr>
  </w:style>
  <w:style w:type="paragraph" w:styleId="Koptekst">
    <w:name w:val="header"/>
    <w:basedOn w:val="Normaal"/>
    <w:link w:val="KoptekstTeken"/>
    <w:uiPriority w:val="99"/>
    <w:unhideWhenUsed/>
    <w:rsid w:val="00302938"/>
    <w:pPr>
      <w:tabs>
        <w:tab w:val="center" w:pos="4703"/>
        <w:tab w:val="right" w:pos="9406"/>
      </w:tabs>
    </w:pPr>
  </w:style>
  <w:style w:type="character" w:customStyle="1" w:styleId="KoptekstTeken">
    <w:name w:val="Koptekst Teken"/>
    <w:basedOn w:val="Standaardalinea-lettertype"/>
    <w:link w:val="Koptekst"/>
    <w:uiPriority w:val="99"/>
    <w:rsid w:val="00302938"/>
    <w:rPr>
      <w:sz w:val="24"/>
      <w:szCs w:val="24"/>
      <w:lang w:val="en-US" w:eastAsia="en-US"/>
    </w:rPr>
  </w:style>
  <w:style w:type="paragraph" w:styleId="Voettekst">
    <w:name w:val="footer"/>
    <w:basedOn w:val="Normaal"/>
    <w:link w:val="VoettekstTeken"/>
    <w:uiPriority w:val="99"/>
    <w:unhideWhenUsed/>
    <w:rsid w:val="00302938"/>
    <w:pPr>
      <w:tabs>
        <w:tab w:val="center" w:pos="4703"/>
        <w:tab w:val="right" w:pos="9406"/>
      </w:tabs>
    </w:pPr>
  </w:style>
  <w:style w:type="character" w:customStyle="1" w:styleId="VoettekstTeken">
    <w:name w:val="Voettekst Teken"/>
    <w:basedOn w:val="Standaardalinea-lettertype"/>
    <w:link w:val="Voettekst"/>
    <w:uiPriority w:val="99"/>
    <w:rsid w:val="00302938"/>
    <w:rPr>
      <w:sz w:val="24"/>
      <w:szCs w:val="24"/>
      <w:lang w:val="en-US" w:eastAsia="en-US"/>
    </w:rPr>
  </w:style>
  <w:style w:type="paragraph" w:styleId="Revisie">
    <w:name w:val="Revision"/>
    <w:hidden/>
    <w:uiPriority w:val="99"/>
    <w:semiHidden/>
    <w:rsid w:val="00391F8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023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0" Type="http://schemas.microsoft.com/office/2011/relationships/commentsExtended" Target="commentsExtended.xml"/><Relationship Id="rId11" Type="http://schemas.microsoft.com/office/2016/09/relationships/commentsIds" Target="commentsIds.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3026</Words>
  <Characters>16649</Characters>
  <Application>Microsoft Macintosh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Rosas</Company>
  <LinksUpToDate>false</LinksUpToDate>
  <CharactersWithSpaces>19636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Hans Galle</cp:lastModifiedBy>
  <cp:revision>4</cp:revision>
  <cp:lastPrinted>2018-08-10T18:00:00Z</cp:lastPrinted>
  <dcterms:created xsi:type="dcterms:W3CDTF">2018-08-22T10:27:00Z</dcterms:created>
  <dcterms:modified xsi:type="dcterms:W3CDTF">2018-08-24T09:40:00Z</dcterms:modified>
</cp:coreProperties>
</file>