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438CC" w14:textId="2EFE5F16" w:rsidR="005E1692" w:rsidRPr="007D7327" w:rsidRDefault="00F81036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6"/>
          <w:szCs w:val="26"/>
          <w:lang w:val="fr-FR"/>
        </w:rPr>
      </w:pPr>
      <w:r w:rsidRPr="007D7327">
        <w:rPr>
          <w:rFonts w:ascii="Arial" w:hAnsi="Arial" w:cs="Arial"/>
          <w:b/>
          <w:color w:val="000000"/>
          <w:sz w:val="26"/>
          <w:szCs w:val="26"/>
          <w:lang w:val="fr-FR"/>
        </w:rPr>
        <w:t xml:space="preserve">Retour </w:t>
      </w:r>
      <w:r w:rsidR="005E1692">
        <w:rPr>
          <w:rFonts w:ascii="Arial" w:hAnsi="Arial" w:cs="Arial"/>
          <w:b/>
          <w:color w:val="000000"/>
          <w:sz w:val="26"/>
          <w:szCs w:val="26"/>
          <w:lang w:val="fr-FR"/>
        </w:rPr>
        <w:t>à</w:t>
      </w:r>
      <w:r w:rsidRPr="007D7327">
        <w:rPr>
          <w:rFonts w:ascii="Arial" w:hAnsi="Arial" w:cs="Arial"/>
          <w:b/>
          <w:color w:val="000000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b/>
          <w:i/>
          <w:color w:val="000000"/>
          <w:sz w:val="26"/>
          <w:szCs w:val="26"/>
          <w:lang w:val="fr-FR"/>
        </w:rPr>
        <w:t>Fase</w:t>
      </w:r>
      <w:proofErr w:type="spellEnd"/>
      <w:r w:rsidR="005E1692">
        <w:rPr>
          <w:rFonts w:ascii="Arial" w:hAnsi="Arial" w:cs="Arial"/>
          <w:b/>
          <w:i/>
          <w:color w:val="000000"/>
          <w:sz w:val="26"/>
          <w:szCs w:val="26"/>
          <w:lang w:val="fr-FR"/>
        </w:rPr>
        <w:t> </w:t>
      </w:r>
      <w:r w:rsidR="005E1692">
        <w:rPr>
          <w:rFonts w:ascii="Arial" w:hAnsi="Arial" w:cs="Arial"/>
          <w:b/>
          <w:color w:val="000000"/>
          <w:sz w:val="26"/>
          <w:szCs w:val="26"/>
          <w:lang w:val="fr-FR"/>
        </w:rPr>
        <w:t>:</w:t>
      </w:r>
      <w:r w:rsidR="005E1692" w:rsidRPr="005E1692">
        <w:rPr>
          <w:rFonts w:ascii="Arial" w:hAnsi="Arial" w:cs="Arial"/>
          <w:b/>
          <w:color w:val="000000"/>
          <w:sz w:val="26"/>
          <w:szCs w:val="26"/>
          <w:lang w:val="fr-FR"/>
        </w:rPr>
        <w:t xml:space="preserve"> </w:t>
      </w:r>
      <w:r w:rsidR="005E1692" w:rsidRPr="007D7327">
        <w:rPr>
          <w:rFonts w:ascii="Arial" w:hAnsi="Arial" w:cs="Arial"/>
          <w:b/>
          <w:color w:val="000000"/>
          <w:sz w:val="26"/>
          <w:szCs w:val="26"/>
          <w:lang w:val="fr-FR"/>
        </w:rPr>
        <w:t xml:space="preserve">Anne Teresa De Keersmaeker </w:t>
      </w:r>
      <w:r w:rsidR="005E1692">
        <w:rPr>
          <w:rFonts w:ascii="Arial" w:hAnsi="Arial" w:cs="Arial"/>
          <w:b/>
          <w:color w:val="000000"/>
          <w:sz w:val="26"/>
          <w:szCs w:val="26"/>
          <w:lang w:val="fr-FR"/>
        </w:rPr>
        <w:t xml:space="preserve">se </w:t>
      </w:r>
      <w:r w:rsidR="00244F5E">
        <w:rPr>
          <w:rFonts w:ascii="Arial" w:hAnsi="Arial" w:cs="Arial"/>
          <w:b/>
          <w:color w:val="000000"/>
          <w:sz w:val="26"/>
          <w:szCs w:val="26"/>
          <w:lang w:val="fr-FR"/>
        </w:rPr>
        <w:t>rappelle ses premiers pas</w:t>
      </w:r>
      <w:r w:rsidR="005E1692">
        <w:rPr>
          <w:rFonts w:ascii="Arial" w:hAnsi="Arial" w:cs="Arial"/>
          <w:b/>
          <w:color w:val="000000"/>
          <w:sz w:val="26"/>
          <w:szCs w:val="26"/>
          <w:lang w:val="fr-FR"/>
        </w:rPr>
        <w:t>.</w:t>
      </w:r>
    </w:p>
    <w:p w14:paraId="1F6B6989" w14:textId="0FB9107B" w:rsidR="00785DC1" w:rsidRPr="007D7327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6"/>
          <w:szCs w:val="26"/>
          <w:lang w:val="fr-FR"/>
        </w:rPr>
      </w:pPr>
    </w:p>
    <w:p w14:paraId="364BE576" w14:textId="29F287DC" w:rsidR="00785DC1" w:rsidRPr="005E1692" w:rsidRDefault="00244F5E" w:rsidP="005E169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6"/>
          <w:szCs w:val="26"/>
          <w:lang w:val="fr-FR"/>
        </w:rPr>
      </w:pPr>
      <w:r>
        <w:rPr>
          <w:rFonts w:ascii="Arial" w:hAnsi="Arial" w:cs="Arial"/>
          <w:color w:val="000000"/>
          <w:sz w:val="26"/>
          <w:szCs w:val="26"/>
          <w:lang w:val="fr-FR"/>
        </w:rPr>
        <w:t>Le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Festival d’Automne à Paris </w:t>
      </w:r>
      <w:r w:rsidR="006A7AEF">
        <w:rPr>
          <w:rFonts w:ascii="Arial" w:hAnsi="Arial" w:cs="Arial"/>
          <w:color w:val="000000"/>
          <w:sz w:val="26"/>
          <w:szCs w:val="26"/>
          <w:lang w:val="fr-FR"/>
        </w:rPr>
        <w:t>présente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val="fr-FR"/>
        </w:rPr>
        <w:t xml:space="preserve">cette saison 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>un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 xml:space="preserve"> large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i/>
          <w:color w:val="000000"/>
          <w:sz w:val="26"/>
          <w:szCs w:val="26"/>
          <w:lang w:val="fr-FR"/>
        </w:rPr>
        <w:t xml:space="preserve">Portrait </w:t>
      </w:r>
      <w:r w:rsidR="005E1692">
        <w:rPr>
          <w:rFonts w:ascii="Arial" w:hAnsi="Arial" w:cs="Arial"/>
          <w:i/>
          <w:color w:val="000000"/>
          <w:sz w:val="26"/>
          <w:szCs w:val="26"/>
          <w:lang w:val="fr-FR"/>
        </w:rPr>
        <w:t>d’</w:t>
      </w:r>
      <w:r w:rsidR="00785DC1" w:rsidRPr="007D7327">
        <w:rPr>
          <w:rFonts w:ascii="Arial" w:hAnsi="Arial" w:cs="Arial"/>
          <w:i/>
          <w:color w:val="000000"/>
          <w:sz w:val="26"/>
          <w:szCs w:val="26"/>
          <w:lang w:val="fr-FR"/>
        </w:rPr>
        <w:t>Anne Teresa De Keersmaeker</w:t>
      </w:r>
      <w:r w:rsidR="00353E93" w:rsidRPr="007D7327">
        <w:rPr>
          <w:rFonts w:ascii="Arial" w:hAnsi="Arial" w:cs="Arial"/>
          <w:i/>
          <w:color w:val="000000"/>
          <w:sz w:val="26"/>
          <w:szCs w:val="26"/>
          <w:lang w:val="fr-FR"/>
        </w:rPr>
        <w:t xml:space="preserve"> </w:t>
      </w:r>
      <w:r w:rsidR="0088324A">
        <w:rPr>
          <w:rFonts w:ascii="Arial" w:hAnsi="Arial" w:cs="Arial"/>
          <w:color w:val="000000"/>
          <w:sz w:val="26"/>
          <w:szCs w:val="26"/>
          <w:lang w:val="fr-FR"/>
        </w:rPr>
        <w:t xml:space="preserve">en s’appuyant sur 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dix productions plus ou moins récentes de </w:t>
      </w:r>
      <w:r w:rsidR="00785DC1" w:rsidRPr="007D7327">
        <w:rPr>
          <w:rFonts w:ascii="Arial" w:hAnsi="Arial" w:cs="Arial"/>
          <w:color w:val="000000"/>
          <w:sz w:val="26"/>
          <w:szCs w:val="26"/>
          <w:lang w:val="fr-FR"/>
        </w:rPr>
        <w:t>Rosas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, parmi lesquelles la reprise de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sz w:val="26"/>
          <w:szCs w:val="26"/>
          <w:lang w:val="fr-FR"/>
        </w:rPr>
        <w:t>Fase</w:t>
      </w:r>
      <w:proofErr w:type="spellEnd"/>
      <w:r w:rsidR="00785DC1" w:rsidRPr="007D7327">
        <w:rPr>
          <w:rFonts w:ascii="Arial" w:hAnsi="Arial" w:cs="Arial"/>
          <w:i/>
          <w:iCs/>
          <w:color w:val="000000"/>
          <w:sz w:val="26"/>
          <w:szCs w:val="26"/>
          <w:lang w:val="fr-FR"/>
        </w:rPr>
        <w:t xml:space="preserve">,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Four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Movements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to the music of Steve Reich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.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C</w:t>
      </w:r>
      <w:r w:rsidR="0088324A">
        <w:rPr>
          <w:rFonts w:ascii="Arial" w:hAnsi="Arial" w:cs="Arial"/>
          <w:color w:val="000000"/>
          <w:sz w:val="26"/>
          <w:szCs w:val="26"/>
          <w:lang w:val="fr-FR"/>
        </w:rPr>
        <w:t>e spectacle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,</w:t>
      </w:r>
      <w:r w:rsidR="0088324A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FA1337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qui 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 xml:space="preserve">a </w:t>
      </w:r>
      <w:r w:rsidR="006A7AEF">
        <w:rPr>
          <w:rFonts w:ascii="Arial" w:hAnsi="Arial" w:cs="Arial"/>
          <w:color w:val="000000"/>
          <w:sz w:val="26"/>
          <w:szCs w:val="26"/>
          <w:lang w:val="fr-FR"/>
        </w:rPr>
        <w:t>révélé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 xml:space="preserve"> la chorégraphe</w:t>
      </w:r>
      <w:r w:rsidR="00FA1337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>en </w:t>
      </w:r>
      <w:r w:rsidR="00785DC1" w:rsidRPr="007D7327">
        <w:rPr>
          <w:rFonts w:ascii="Arial" w:hAnsi="Arial" w:cs="Arial"/>
          <w:color w:val="000000"/>
          <w:sz w:val="26"/>
          <w:szCs w:val="26"/>
          <w:lang w:val="fr-FR"/>
        </w:rPr>
        <w:t>1982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, sera pour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la première fois 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confié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à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deux 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jeunes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danseuses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 xml:space="preserve"> de sa compagnie</w:t>
      </w:r>
      <w:r w:rsidR="00785DC1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. </w:t>
      </w:r>
      <w:r w:rsidR="00B24FC9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Nous </w:t>
      </w:r>
      <w:r w:rsidR="006A7AEF">
        <w:rPr>
          <w:rFonts w:ascii="Arial" w:hAnsi="Arial" w:cs="Arial"/>
          <w:color w:val="000000"/>
          <w:sz w:val="26"/>
          <w:szCs w:val="26"/>
          <w:lang w:val="fr-FR"/>
        </w:rPr>
        <w:t>avons interrogé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De Keersmaeker</w:t>
      </w:r>
      <w:r w:rsidR="00B24FC9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>sur cette œuvre-</w:t>
      </w:r>
      <w:r>
        <w:rPr>
          <w:rFonts w:ascii="Arial" w:hAnsi="Arial" w:cs="Arial"/>
          <w:color w:val="000000"/>
          <w:sz w:val="26"/>
          <w:szCs w:val="26"/>
          <w:lang w:val="fr-FR"/>
        </w:rPr>
        <w:t>clé</w:t>
      </w:r>
      <w:r w:rsidR="005E1692">
        <w:rPr>
          <w:rFonts w:ascii="Arial" w:hAnsi="Arial" w:cs="Arial"/>
          <w:color w:val="000000"/>
          <w:sz w:val="26"/>
          <w:szCs w:val="26"/>
          <w:lang w:val="fr-FR"/>
        </w:rPr>
        <w:t>,</w:t>
      </w:r>
      <w:r w:rsidR="00353E93" w:rsidRPr="007D7327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lang w:val="fr-FR"/>
        </w:rPr>
        <w:t>qui a pour elle fonction de talisman</w:t>
      </w:r>
      <w:r w:rsidR="00785DC1" w:rsidRPr="007D7327">
        <w:rPr>
          <w:rFonts w:ascii="Arial" w:hAnsi="Arial" w:cs="Arial"/>
          <w:color w:val="000000"/>
          <w:sz w:val="26"/>
          <w:szCs w:val="26"/>
          <w:lang w:val="fr-FR"/>
        </w:rPr>
        <w:t>.</w:t>
      </w:r>
    </w:p>
    <w:p w14:paraId="18AEB2D1" w14:textId="77777777" w:rsidR="00785DC1" w:rsidRPr="007D7327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</w:p>
    <w:p w14:paraId="2F6E717C" w14:textId="0B42FBC2" w:rsidR="00785DC1" w:rsidRPr="007D7327" w:rsidRDefault="00353E93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</w:pPr>
      <w:r w:rsidRPr="007D7327"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  <w:t>Énergie</w:t>
      </w:r>
    </w:p>
    <w:p w14:paraId="3B046406" w14:textId="1F32D099" w:rsidR="00785DC1" w:rsidRDefault="00B24FC9" w:rsidP="005010D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="005E1692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>, créé en 1982,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peut être considéré comme le </w:t>
      </w:r>
      <w:r w:rsidR="00CA30BE">
        <w:rPr>
          <w:rFonts w:ascii="Arial" w:hAnsi="Arial" w:cs="Arial"/>
          <w:color w:val="000000"/>
          <w:kern w:val="1"/>
          <w:sz w:val="26"/>
          <w:szCs w:val="26"/>
          <w:lang w:val="fr-FR"/>
        </w:rPr>
        <w:t>véritable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E1692" w:rsidRPr="006A7AEF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opus 1</w:t>
      </w:r>
      <w:r w:rsidR="0088324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353E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d’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>Anne Teresa De Keersmaeker (même s’il vient après</w:t>
      </w:r>
      <w:r w:rsidR="00353E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Asch</w:t>
      </w:r>
      <w:r w:rsidR="00353E93" w:rsidRPr="007D7327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 xml:space="preserve">, </w:t>
      </w:r>
      <w:r w:rsidR="00353E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un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>essai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>présenté en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1980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>, qu’on peut qualifier de plus « théâtral »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>)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Elle a 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>entamé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</w:t>
      </w:r>
      <w:r w:rsidR="00353E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ette production en quatre 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>mouvements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lors de ses études </w:t>
      </w:r>
      <w:r w:rsidR="00C4431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à la</w:t>
      </w:r>
      <w:r w:rsidR="00353E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New York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University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Tisch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School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of Arts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>, qui faisaient suite à</w:t>
      </w:r>
      <w:r w:rsidR="005E169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sa </w:t>
      </w:r>
      <w:r w:rsidR="005E169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formation à l</w:t>
      </w:r>
      <w:r w:rsidR="005E1692">
        <w:rPr>
          <w:rFonts w:ascii="Arial" w:hAnsi="Arial" w:cs="Arial"/>
          <w:color w:val="000000"/>
          <w:kern w:val="1"/>
          <w:sz w:val="26"/>
          <w:szCs w:val="26"/>
          <w:lang w:val="fr-FR"/>
        </w:rPr>
        <w:t>’école de danse Mudra, dirigée à Bruxelles par Maurice Béjart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proofErr w:type="spellStart"/>
      <w:r w:rsidR="005010D4" w:rsidRPr="005010D4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Fase</w:t>
      </w:r>
      <w:proofErr w:type="spellEnd"/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>s’ouvre sur</w:t>
      </w:r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une figure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très emblématique, 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une signature dansée, 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qui rétrospectivement semble lancer irréversiblement 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l’ensemble de l’œuvre de la chorégraphe </w:t>
      </w:r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</w:t>
      </w:r>
      <w:r w:rsidR="00C4431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 </w:t>
      </w:r>
      <w:r w:rsidR="0088324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mouvement de balancier </w:t>
      </w:r>
      <w:r w:rsidR="00C4431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du bras droit </w:t>
      </w:r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>typiquement « </w:t>
      </w:r>
      <w:proofErr w:type="spellStart"/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>dekeer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>maekerien</w:t>
      </w:r>
      <w:proofErr w:type="spellEnd"/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 », exprimant 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>à la perfection</w:t>
      </w:r>
      <w:r w:rsidR="005010D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le type de détermination qui l’anime.</w:t>
      </w:r>
    </w:p>
    <w:p w14:paraId="2B087978" w14:textId="77777777" w:rsidR="005010D4" w:rsidRPr="007D7327" w:rsidRDefault="005010D4" w:rsidP="005010D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</w:p>
    <w:p w14:paraId="327DFE54" w14:textId="09DAB7DE" w:rsidR="00785DC1" w:rsidRPr="007D7327" w:rsidRDefault="005010D4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Cette attaque de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C4431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suit presque immédiatement </w:t>
      </w:r>
      <w:r w:rsidR="00433C4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l’extinction d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>es lumières dans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la salle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. De Keersmaeker</w:t>
      </w:r>
      <w:r w:rsidR="00433C4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s’en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explique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</w:t>
      </w:r>
      <w:r w:rsidR="00433C4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</w:t>
      </w:r>
      <w:r w:rsidR="002C08A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 lumière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se fait sur la scène </w:t>
      </w:r>
      <w:r w:rsidR="002C08A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; 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suivent six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courtes 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mesures de musique, puis </w:t>
      </w:r>
      <w:r w:rsidRPr="005010D4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clac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nous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y allons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sans attendre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est une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chorégraphie entièrement tournée vers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l’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énergie et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la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volonté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.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Elle se tient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sur 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>une délicate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frontière, je le sais bien,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à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la li</w:t>
      </w:r>
      <w:r w:rsidR="002570F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mite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l’arrogance ! </w:t>
      </w:r>
      <w:r w:rsidR="00E750D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À vrai dire,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Asch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E750D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comportait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déjà 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un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séquence 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similaire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que j’appelais</w:t>
      </w:r>
      <w:r w:rsidR="00E750D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la danse des bras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  <w:r w:rsidR="002B3E3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fragment 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très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r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titif,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lui aussi, 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physiquement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intense,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focalisé sur les 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lastRenderedPageBreak/>
        <w:t>bras comme moteur du mouv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ement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En médecine chinoise,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comme vous le savez sans doute, les bras – 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</w:t>
      </w:r>
      <w:r w:rsidR="00E750D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plus particulièrement 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avant-bras – </w:t>
      </w:r>
      <w:r w:rsidR="00E750D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ont </w:t>
      </w:r>
      <w:r w:rsidR="00E750D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associés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à l’idée du V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ouloir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Je me souviens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avoir prêté un jour mon appartement aux acteurs</w:t>
      </w:r>
      <w:r w:rsidR="004B6C6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Maatschappij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Discordia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(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>n</w:t>
      </w:r>
      <w:r w:rsidR="00F11C4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dl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>r</w:t>
      </w:r>
      <w:r w:rsidR="00F11C4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 : une légendaire </w:t>
      </w:r>
      <w:r w:rsidR="00B81F2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compagnie de théâtre </w:t>
      </w:r>
      <w:r w:rsidR="003C29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néerlandaise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). </w:t>
      </w:r>
      <w:r w:rsidR="008976A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À mon retour,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Jan Joris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Lamers</w:t>
      </w:r>
      <w:proofErr w:type="spellEnd"/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le </w:t>
      </w:r>
      <w:r w:rsidR="008976A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membre fondateur de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la compagnie,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m’a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fait remarqu</w:t>
      </w:r>
      <w:r w:rsidR="00A53A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er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que </w:t>
      </w:r>
      <w:r w:rsidR="00B81F2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tous les chemisiers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</w:t>
      </w:r>
      <w:r w:rsidR="00B81F2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 ma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garde-robe</w:t>
      </w:r>
      <w:r w:rsidR="00B81F2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y pendaient avec</w:t>
      </w:r>
      <w:r w:rsidR="00B81F2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les manches retroussées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.</w:t>
      </w:r>
      <w:r w:rsidR="00A53A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«  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>De cela, tu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dois</w:t>
      </w:r>
      <w:r w:rsidR="00A53A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absolument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faire quelque chos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 ! », 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m’a-t-il 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>lancé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>Et c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>e fut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mon </w:t>
      </w:r>
      <w:r w:rsidR="00B81F24">
        <w:rPr>
          <w:rFonts w:ascii="Arial" w:hAnsi="Arial" w:cs="Arial"/>
          <w:color w:val="000000"/>
          <w:kern w:val="1"/>
          <w:sz w:val="26"/>
          <w:szCs w:val="26"/>
          <w:lang w:val="fr-FR"/>
        </w:rPr>
        <w:t>point de départ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> : c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>ette injonction</w:t>
      </w:r>
      <w:r w:rsidR="00244F5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Jan Joris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>, doublée de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l’idée que danser –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A7AEF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que </w:t>
      </w:r>
      <w:r w:rsidR="004F74BB" w:rsidRPr="006A7AEF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travailler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–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peut être une intense jouissance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Le travail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est un jeu c</w:t>
      </w:r>
      <w:r w:rsidR="00B81F24">
        <w:rPr>
          <w:rFonts w:ascii="Arial" w:hAnsi="Arial" w:cs="Arial"/>
          <w:color w:val="000000"/>
          <w:kern w:val="1"/>
          <w:sz w:val="26"/>
          <w:szCs w:val="26"/>
          <w:lang w:val="fr-FR"/>
        </w:rPr>
        <w:t>analisé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.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Danse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r est ma manière de penser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La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chor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gra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ph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ie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est un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élange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de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rigueur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d’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anarchie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drôle de mixture, étrange lieu,</w:t>
      </w:r>
      <w:r w:rsidR="00CA30B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mais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9562B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c’est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un lieu où il fait bon être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C’est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une structure 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sévère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dans laquelle la liberté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se déploie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façon très fluide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Voyez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le duo d’ouverture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Piano Phase</w:t>
      </w:r>
      <w:r w:rsidR="00114E19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 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je ne pense pas qu’il 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existe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beaucoup d’autres chorégraphies où il soit aussi impossible de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jouer faux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Les mouvements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essentiellement 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à l’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uni</w:t>
      </w:r>
      <w:r w:rsidR="00E932A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son,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sont tous localisés</w:t>
      </w:r>
      <w:r w:rsidR="004F74B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E932A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sous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>l</w:t>
      </w:r>
      <w:r w:rsidR="00E932A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 épaules et se déploient selon une logique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imparable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Il s’agit de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tourner et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marcher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Rien de 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v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i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rtuose, donc,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sinon que la synchroni</w:t>
      </w:r>
      <w:r w:rsidR="009562B6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ation </w:t>
      </w:r>
      <w:r w:rsidR="009972D8">
        <w:rPr>
          <w:rFonts w:ascii="Arial" w:hAnsi="Arial" w:cs="Arial"/>
          <w:color w:val="000000"/>
          <w:kern w:val="1"/>
          <w:sz w:val="26"/>
          <w:szCs w:val="26"/>
          <w:lang w:val="fr-FR"/>
        </w:rPr>
        <w:t>d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 deux </w:t>
      </w:r>
      <w:proofErr w:type="gram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part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enaires doit</w:t>
      </w:r>
      <w:proofErr w:type="gramEnd"/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être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parfaitement 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précis</w:t>
      </w:r>
      <w:r w:rsidR="009562B6"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114E1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assuré</w:t>
      </w:r>
      <w:r w:rsidR="009562B6"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9562B6">
        <w:rPr>
          <w:rFonts w:ascii="Arial" w:hAnsi="Arial" w:cs="Arial"/>
          <w:color w:val="000000"/>
          <w:kern w:val="1"/>
          <w:sz w:val="26"/>
          <w:szCs w:val="26"/>
          <w:lang w:val="fr-FR"/>
        </w:rPr>
        <w:t>Je pense en toute modestie – pardonnez-moi –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que 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toute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cette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pièce est une exceptionnelle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alliance 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simplicité et de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complexit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 !</w:t>
      </w:r>
      <w:r w:rsidR="000D599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</w:p>
    <w:p w14:paraId="2692AAE4" w14:textId="77777777" w:rsidR="00785DC1" w:rsidRPr="007D7327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</w:p>
    <w:p w14:paraId="63B2C684" w14:textId="25DAA12E" w:rsidR="00785DC1" w:rsidRPr="007D7327" w:rsidRDefault="00665DD6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</w:pPr>
      <w:r w:rsidRPr="007D7327"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  <w:t>Subtiles différences</w:t>
      </w:r>
    </w:p>
    <w:p w14:paraId="5C76A00D" w14:textId="7A2E5EF1" w:rsidR="00785DC1" w:rsidRPr="007D7327" w:rsidRDefault="00A2748C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Que fait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donc 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 enfant 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à qui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vous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demande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z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de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danser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> 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?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interroge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Keersmaeker,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avant </w:t>
      </w:r>
      <w:r w:rsidR="009562B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répondre d’elle-même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Il va 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tourner, sauter, </w:t>
      </w:r>
      <w:r w:rsidR="009972D8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balancer les 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bras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</w:t>
      </w:r>
      <w:r w:rsidR="009562B6">
        <w:rPr>
          <w:rFonts w:ascii="Arial" w:hAnsi="Arial" w:cs="Arial"/>
          <w:color w:val="000000"/>
          <w:kern w:val="1"/>
          <w:sz w:val="26"/>
          <w:szCs w:val="26"/>
          <w:lang w:val="fr-FR"/>
        </w:rPr>
        <w:t>sans doute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un peu l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es hanches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Il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s’agit</w:t>
      </w:r>
      <w:r w:rsidR="009972D8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là</w:t>
      </w:r>
      <w:r w:rsidR="00E7038A" w:rsidRP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du</w:t>
      </w:r>
      <w:r w:rsidR="00E7038A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vocabulaire de </w:t>
      </w:r>
      <w:proofErr w:type="spellStart"/>
      <w:r w:rsidR="00E7038A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en somme, 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dans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sa</w:t>
      </w:r>
      <w:r w:rsidR="00665D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version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matricielle</w:t>
      </w:r>
      <w:r w:rsidR="00FF37E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.</w:t>
      </w:r>
      <w:r w:rsidR="00E7038A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>Le premier mouvement,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E7038A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Piano Phas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consiste à tourner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en cercle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et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à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marcher</w:t>
      </w:r>
      <w:r w:rsidR="007808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 ;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dans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Come Out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, les deux danseurs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assis sur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des chaise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8A26C4" w:rsidRPr="008A26C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agitent leurs</w:t>
      </w:r>
      <w:r w:rsidR="008A26C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mains</w:t>
      </w:r>
      <w:r w:rsidR="007808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;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dans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Violin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Phase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il ne s’agit que de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tourner</w:t>
      </w:r>
      <w:r w:rsidR="009972D8">
        <w:rPr>
          <w:rFonts w:ascii="Arial" w:hAnsi="Arial" w:cs="Arial"/>
          <w:color w:val="000000"/>
          <w:kern w:val="1"/>
          <w:sz w:val="26"/>
          <w:szCs w:val="26"/>
          <w:lang w:val="fr-FR"/>
        </w:rPr>
        <w:t> </w:t>
      </w:r>
      <w:r w:rsidR="007808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;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et le quatrième mouvement,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Clapping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Music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est tout en sauts et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lastRenderedPageBreak/>
        <w:t>balancements des hanches.</w:t>
      </w:r>
      <w:r w:rsidR="007808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9562B6">
        <w:rPr>
          <w:rFonts w:ascii="Arial" w:hAnsi="Arial" w:cs="Arial"/>
          <w:color w:val="000000"/>
          <w:kern w:val="1"/>
          <w:sz w:val="26"/>
          <w:szCs w:val="26"/>
          <w:lang w:val="fr-FR"/>
        </w:rPr>
        <w:t>N’importe quel être humain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peut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se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reconnaître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dans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cette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chorégraphie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Après </w:t>
      </w:r>
      <w:r w:rsidR="00FF37E7">
        <w:rPr>
          <w:rFonts w:ascii="Arial" w:hAnsi="Arial" w:cs="Arial"/>
          <w:color w:val="000000"/>
          <w:kern w:val="1"/>
          <w:sz w:val="26"/>
          <w:szCs w:val="26"/>
          <w:lang w:val="fr-FR"/>
        </w:rPr>
        <w:t>la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représentation, </w:t>
      </w:r>
      <w:r w:rsidR="00EB43B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en 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attenda</w:t>
      </w:r>
      <w:r w:rsidR="00EB43B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nt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le bus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2107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ils essaieront peut-être de l</w:t>
      </w:r>
      <w:r w:rsidR="00054A58">
        <w:rPr>
          <w:rFonts w:ascii="Arial" w:hAnsi="Arial" w:cs="Arial"/>
          <w:color w:val="000000"/>
          <w:kern w:val="1"/>
          <w:sz w:val="26"/>
          <w:szCs w:val="26"/>
          <w:lang w:val="fr-FR"/>
        </w:rPr>
        <w:t>a</w:t>
      </w:r>
      <w:r w:rsidR="002107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reproduire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pour eux-mêmes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7808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C’est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en tout cas </w:t>
      </w:r>
      <w:r w:rsidR="007808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une </w:t>
      </w:r>
      <w:r w:rsidR="002107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idée</w:t>
      </w:r>
      <w:r w:rsidR="007808D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qui me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séduit beaucoup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.</w:t>
      </w:r>
      <w:r w:rsidR="00C3165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</w:p>
    <w:p w14:paraId="4DE6F45B" w14:textId="3DC4146F" w:rsidR="00785DC1" w:rsidRPr="007D7327" w:rsidRDefault="007808D6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Dans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la matrice</w:t>
      </w:r>
      <w:r w:rsidR="002107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C3165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="002107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enfantine</w:t>
      </w:r>
      <w:r w:rsidR="00C3165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  <w:r w:rsidR="0021078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est certes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capturée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054A58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dans 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une organisation spatiale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exigeante, réglée 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selon des motifs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g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om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tri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que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complex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Des lignes latérales parallèles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 : c’est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Piano Phase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Des mouvements autour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d’un 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axe dans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Come Out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Dialectique de c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ercles et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de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lignes dr</w:t>
      </w:r>
      <w:r w:rsidR="00B069C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o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ites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 :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Violin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Phase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. D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iagonale</w:t>
      </w:r>
      <w:r w:rsidR="00A4429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 dans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Clapping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Music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Notez bien que j’ai voulu</w:t>
      </w:r>
      <w:r w:rsidR="00B069C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deux femmes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pour interpréter </w:t>
      </w:r>
      <w:proofErr w:type="spellStart"/>
      <w:r w:rsidR="00E7038A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Fase</w:t>
      </w:r>
      <w:proofErr w:type="spellEnd"/>
      <w:r w:rsidR="00B069C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et non 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 couple classique </w:t>
      </w:r>
      <w:r w:rsidR="00B069C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homme</w:t>
      </w:r>
      <w:r w:rsidR="00E7038A">
        <w:rPr>
          <w:rFonts w:ascii="Arial" w:hAnsi="Arial" w:cs="Arial"/>
          <w:color w:val="000000"/>
          <w:kern w:val="1"/>
          <w:sz w:val="26"/>
          <w:szCs w:val="26"/>
          <w:lang w:val="fr-FR"/>
        </w:rPr>
        <w:t>/femme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B069C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Cette unité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en miroir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B069C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est nécessaire 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pour renforcer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l’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>écheveau</w:t>
      </w:r>
      <w:r w:rsidR="00B069C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B069C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répét</w:t>
      </w:r>
      <w:r w:rsidR="00054A58">
        <w:rPr>
          <w:rFonts w:ascii="Arial" w:hAnsi="Arial" w:cs="Arial"/>
          <w:color w:val="000000"/>
          <w:kern w:val="1"/>
          <w:sz w:val="26"/>
          <w:szCs w:val="26"/>
          <w:lang w:val="fr-FR"/>
        </w:rPr>
        <w:t>itions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054A58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d’où n’émergent </w:t>
      </w:r>
      <w:r w:rsidR="00C3165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que </w:t>
      </w:r>
      <w:r w:rsidR="00054A58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>minuscules et subtiles</w:t>
      </w:r>
      <w:r w:rsidR="009F0BA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différences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9F0BA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Les costumes 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présentent des nuances allant du 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blanc au 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beige et du blanc au gris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– d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ans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Piano Phase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, une simple robe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tournoyante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comme 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un uniforme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collège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> ; d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ans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Come Out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>d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 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>vêtement</w:t>
      </w:r>
      <w:r w:rsidR="002F4F53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masculins (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pantalons longs et vestes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) 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presque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milita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ires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Il y a une unité et des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alterna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nc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es. 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 seul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param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ètre qui change 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>invariablement est celui du</w:t>
      </w:r>
      <w:r w:rsidR="0059044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temps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> : une danseuse boucle un mouvement</w:t>
      </w:r>
      <w:r w:rsidR="0097704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tandis 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>que sa partenaire le</w:t>
      </w:r>
      <w:r w:rsidR="0097704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>varie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progressivement</w:t>
      </w:r>
      <w:r w:rsidR="0097704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créant de la sorte des scintillations et des </w:t>
      </w:r>
      <w:r w:rsidR="0097704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déphasage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>s,</w:t>
      </w:r>
      <w:r w:rsidR="0097704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à la </w:t>
      </w:r>
      <w:r w:rsidR="0096696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manière de </w:t>
      </w:r>
      <w:r w:rsidR="0084684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la musique de Steve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Reich.</w:t>
      </w:r>
      <w:r w:rsidR="0097704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</w:p>
    <w:p w14:paraId="30391489" w14:textId="77777777" w:rsidR="00785DC1" w:rsidRPr="00803B52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kern w:val="1"/>
          <w:sz w:val="26"/>
          <w:szCs w:val="26"/>
          <w:lang w:val="fr-FR"/>
        </w:rPr>
      </w:pPr>
    </w:p>
    <w:p w14:paraId="18D59E91" w14:textId="47FD2F10" w:rsidR="00785DC1" w:rsidRPr="00803B52" w:rsidRDefault="00803B52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kern w:val="1"/>
          <w:sz w:val="26"/>
          <w:szCs w:val="26"/>
          <w:lang w:val="fr-FR"/>
        </w:rPr>
      </w:pPr>
      <w:r w:rsidRPr="00803B52">
        <w:rPr>
          <w:rFonts w:ascii="Arial" w:hAnsi="Arial" w:cs="Arial"/>
          <w:kern w:val="1"/>
          <w:sz w:val="26"/>
          <w:szCs w:val="26"/>
          <w:lang w:val="fr-FR"/>
        </w:rPr>
        <w:t xml:space="preserve">Nous sommes habitués à </w:t>
      </w:r>
      <w:r>
        <w:rPr>
          <w:rFonts w:ascii="Arial" w:hAnsi="Arial" w:cs="Arial"/>
          <w:kern w:val="1"/>
          <w:sz w:val="26"/>
          <w:szCs w:val="26"/>
          <w:lang w:val="fr-FR"/>
        </w:rPr>
        <w:t>attendre</w:t>
      </w:r>
      <w:r w:rsidRPr="00803B52">
        <w:rPr>
          <w:rFonts w:ascii="Arial" w:hAnsi="Arial" w:cs="Arial"/>
          <w:kern w:val="1"/>
          <w:sz w:val="26"/>
          <w:szCs w:val="26"/>
          <w:lang w:val="fr-FR"/>
        </w:rPr>
        <w:t xml:space="preserve"> des artistes</w:t>
      </w:r>
      <w:r w:rsidR="00172BC6" w:rsidRPr="00803B52">
        <w:rPr>
          <w:rFonts w:ascii="Arial" w:hAnsi="Arial" w:cs="Arial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kern w:val="1"/>
          <w:sz w:val="26"/>
          <w:szCs w:val="26"/>
          <w:lang w:val="fr-FR"/>
        </w:rPr>
        <w:t>qui font leurs premiers pas</w:t>
      </w:r>
      <w:r w:rsidR="00172BC6" w:rsidRPr="00803B52">
        <w:rPr>
          <w:rFonts w:ascii="Arial" w:hAnsi="Arial" w:cs="Arial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kern w:val="1"/>
          <w:sz w:val="26"/>
          <w:szCs w:val="26"/>
          <w:lang w:val="fr-FR"/>
        </w:rPr>
        <w:t xml:space="preserve">un </w:t>
      </w:r>
      <w:r w:rsidR="00172BC6" w:rsidRPr="00803B52">
        <w:rPr>
          <w:rFonts w:ascii="Arial" w:hAnsi="Arial" w:cs="Arial"/>
          <w:kern w:val="1"/>
          <w:sz w:val="26"/>
          <w:szCs w:val="26"/>
          <w:lang w:val="fr-FR"/>
        </w:rPr>
        <w:t>échantillon</w:t>
      </w:r>
      <w:r>
        <w:rPr>
          <w:rFonts w:ascii="Arial" w:hAnsi="Arial" w:cs="Arial"/>
          <w:kern w:val="1"/>
          <w:sz w:val="26"/>
          <w:szCs w:val="26"/>
          <w:lang w:val="fr-FR"/>
        </w:rPr>
        <w:t>nage</w:t>
      </w:r>
      <w:r w:rsidR="00172BC6" w:rsidRPr="00803B52">
        <w:rPr>
          <w:rFonts w:ascii="Arial" w:hAnsi="Arial" w:cs="Arial"/>
          <w:kern w:val="1"/>
          <w:sz w:val="26"/>
          <w:szCs w:val="26"/>
          <w:lang w:val="fr-FR"/>
        </w:rPr>
        <w:t xml:space="preserve"> complet de </w:t>
      </w:r>
      <w:r>
        <w:rPr>
          <w:rFonts w:ascii="Arial" w:hAnsi="Arial" w:cs="Arial"/>
          <w:kern w:val="1"/>
          <w:sz w:val="26"/>
          <w:szCs w:val="26"/>
          <w:lang w:val="fr-FR"/>
        </w:rPr>
        <w:t>leurs</w:t>
      </w:r>
      <w:r w:rsidR="00172BC6" w:rsidRPr="00803B52">
        <w:rPr>
          <w:rFonts w:ascii="Arial" w:hAnsi="Arial" w:cs="Arial"/>
          <w:kern w:val="1"/>
          <w:sz w:val="26"/>
          <w:szCs w:val="26"/>
          <w:lang w:val="fr-FR"/>
        </w:rPr>
        <w:t xml:space="preserve"> compé</w:t>
      </w:r>
      <w:r w:rsidR="003F718C" w:rsidRPr="00803B52">
        <w:rPr>
          <w:rFonts w:ascii="Arial" w:hAnsi="Arial" w:cs="Arial"/>
          <w:kern w:val="1"/>
          <w:sz w:val="26"/>
          <w:szCs w:val="26"/>
          <w:lang w:val="fr-FR"/>
        </w:rPr>
        <w:t>te</w:t>
      </w:r>
      <w:r>
        <w:rPr>
          <w:rFonts w:ascii="Arial" w:hAnsi="Arial" w:cs="Arial"/>
          <w:kern w:val="1"/>
          <w:sz w:val="26"/>
          <w:szCs w:val="26"/>
          <w:lang w:val="fr-FR"/>
        </w:rPr>
        <w:t>nce</w:t>
      </w:r>
      <w:r w:rsidR="00872C98">
        <w:rPr>
          <w:rFonts w:ascii="Arial" w:hAnsi="Arial" w:cs="Arial"/>
          <w:kern w:val="1"/>
          <w:sz w:val="26"/>
          <w:szCs w:val="26"/>
          <w:lang w:val="fr-FR"/>
        </w:rPr>
        <w:t>.</w:t>
      </w:r>
      <w:r>
        <w:rPr>
          <w:rFonts w:ascii="Arial" w:hAnsi="Arial" w:cs="Arial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La</w:t>
      </w:r>
      <w:r w:rsidR="00172BC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sobriété,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l’</w:t>
      </w:r>
      <w:r w:rsidR="00172BC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organisation stricte et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la </w:t>
      </w:r>
      <w:r w:rsidR="00172BC6" w:rsidRPr="00803B52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 xml:space="preserve">menaçante </w:t>
      </w:r>
      <w:r w:rsidRPr="00803B52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simplicité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</w:t>
      </w:r>
      <w:proofErr w:type="spellStart"/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Fase</w:t>
      </w:r>
      <w:proofErr w:type="spellEnd"/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172BC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ne</w:t>
      </w:r>
      <w:r w:rsidR="005D74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sont certes pas banales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. De Keersmaeker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D151B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attire l’attention sur 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les contraintes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fécondes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qui ont dynamisé ses débuts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="00756FA4">
        <w:rPr>
          <w:rFonts w:ascii="Arial" w:hAnsi="Arial" w:cs="Arial"/>
          <w:color w:val="000000"/>
          <w:kern w:val="1"/>
          <w:sz w:val="26"/>
          <w:szCs w:val="26"/>
          <w:lang w:val="fr-FR"/>
        </w:rPr>
        <w:t>En tant que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chorégraphe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, je suis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56FA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une parfaite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autodidact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J’ai appris à danser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, ma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is pas </w:t>
      </w:r>
      <w:r w:rsidR="00756FA4">
        <w:rPr>
          <w:rFonts w:ascii="Arial" w:hAnsi="Arial" w:cs="Arial"/>
          <w:color w:val="000000"/>
          <w:kern w:val="1"/>
          <w:sz w:val="26"/>
          <w:szCs w:val="26"/>
          <w:lang w:val="fr-FR"/>
        </w:rPr>
        <w:t>du to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ut 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à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chor</w:t>
      </w:r>
      <w:r w:rsidR="003F718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égraphier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. J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 n’étais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d’ailleurs pas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considérée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non plus 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comme une </w:t>
      </w:r>
      <w:r w:rsidR="00CF5FB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très bonne 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danseuse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60C1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selon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les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ormes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de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l’époque</w:t>
      </w:r>
      <w:r w:rsidR="00763387">
        <w:rPr>
          <w:rFonts w:ascii="Arial" w:hAnsi="Arial" w:cs="Arial"/>
          <w:color w:val="000000"/>
          <w:kern w:val="1"/>
          <w:sz w:val="26"/>
          <w:szCs w:val="26"/>
          <w:lang w:val="fr-FR"/>
        </w:rPr>
        <w:t> !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Mais d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ès le début</w:t>
      </w:r>
      <w:r w:rsidR="00CF5FB2"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60C1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j’ai voulu 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construire mon propre langage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et j’ai eu l’entêtement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ou l’intelligence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peut-être, de ne m’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y engager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que 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pas à pas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– dans tous les sens du terme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Je ne </w:t>
      </w:r>
      <w:r w:rsidR="00793A9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lastRenderedPageBreak/>
        <w:t xml:space="preserve">suis pas un </w:t>
      </w:r>
      <w:r w:rsidR="00785DC1" w:rsidRPr="007D7327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 xml:space="preserve">quick </w:t>
      </w:r>
      <w:proofErr w:type="spellStart"/>
      <w:r w:rsidR="00785DC1" w:rsidRPr="007D7327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writer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102B6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Je suis une écrivaine du mouvement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Certains danseurs </w:t>
      </w:r>
      <w:r w:rsidR="00102B6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ont la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capacit</w:t>
      </w:r>
      <w:r w:rsidR="00102B6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é 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</w:t>
      </w:r>
      <w:r w:rsidR="008D6A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’élaborer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en quelques instants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une phrase cinétique d’une minute, mais </w:t>
      </w:r>
      <w:r w:rsidR="008D6A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 n’est 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pas mo</w:t>
      </w:r>
      <w:r w:rsidR="008D6A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 cas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La qualité de 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mouvement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dont se tisse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 xml:space="preserve">, je l’ai laissée émerger en la gardant sans cesse </w:t>
      </w:r>
      <w:r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au plus</w:t>
      </w:r>
      <w:r w:rsidR="00263D7E" w:rsidRPr="00803B52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 xml:space="preserve"> près de moi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J’ai </w:t>
      </w:r>
      <w:r w:rsidR="0076338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patiemment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tenu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</w:t>
      </w:r>
      <w:r w:rsidR="00906E5E">
        <w:rPr>
          <w:rFonts w:ascii="Arial" w:hAnsi="Arial" w:cs="Arial"/>
          <w:color w:val="000000"/>
          <w:kern w:val="1"/>
          <w:sz w:val="26"/>
          <w:szCs w:val="26"/>
          <w:lang w:val="fr-FR"/>
        </w:rPr>
        <w:t>es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perception</w:t>
      </w:r>
      <w:r w:rsidR="00906E5E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corporelle</w:t>
      </w:r>
      <w:r w:rsidR="00906E5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les plus intimes </w:t>
      </w:r>
      <w:r w:rsidR="00906E5E">
        <w:rPr>
          <w:rFonts w:ascii="Arial" w:hAnsi="Arial" w:cs="Arial"/>
          <w:color w:val="000000"/>
          <w:kern w:val="1"/>
          <w:sz w:val="26"/>
          <w:szCs w:val="26"/>
          <w:lang w:val="fr-FR"/>
        </w:rPr>
        <w:t>comme</w:t>
      </w:r>
      <w:r w:rsidR="008D6A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index de pertinence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dans l’élaboration de mon</w:t>
      </w:r>
      <w:r w:rsidR="008D6A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vocabula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ire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Premier stade : j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’ai bâti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le « code-source »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du spectacle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avec</w:t>
      </w:r>
      <w:r w:rsidR="008D6A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solo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Piano Phase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Puis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Jennifer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Everhard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st arrivée pour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travailler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Come Out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 ; notre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temps de répétition était très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réduit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J’ai dû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méditer bien en avance sur 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 que je voulais faire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durant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D6A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la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petite heure dont je disposais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avec elle </w:t>
      </w:r>
      <w:r w:rsidR="00263D7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en studio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Je devai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 imaginer une certaine logique, 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 </w:t>
      </w:r>
      <w:r w:rsidR="00B70F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proc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="00B70F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dé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pour transposer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directement 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la musique en danse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car </w:t>
      </w:r>
      <w:r w:rsidR="00072FE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nous n’avions 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pas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ticket pour une deuxième chance ! 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J’ai travaillé avec ce qui </w:t>
      </w:r>
      <w:r w:rsidR="00072FE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m’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était agréable et ce qui </w:t>
      </w:r>
      <w:r w:rsidR="00CF5FB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était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beau</w:t>
      </w:r>
      <w:r w:rsidR="00CF5FB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à voir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ce qui </w:t>
      </w:r>
      <w:r w:rsidR="00072FE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m’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était agréable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, eh bien,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c’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était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toujours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minimal</w:t>
      </w:r>
      <w:r w:rsidR="00072FE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–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en consonance avec la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musique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minimalist</w:t>
      </w:r>
      <w:r w:rsidR="00D4592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bien sûr, et son esthétique de la</w:t>
      </w:r>
      <w:r w:rsidR="000828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>réduction de</w:t>
      </w:r>
      <w:r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>s</w:t>
      </w:r>
      <w:r w:rsidR="00785DC1" w:rsidRPr="007D7327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 xml:space="preserve"> moyens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 : petits</w:t>
      </w:r>
      <w:r w:rsidR="0073098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décalages progressifs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 ; économie extrême dans le renouvellement du matériau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Il ne me fallait pas</w:t>
      </w:r>
      <w:r w:rsidR="0073098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cinq cents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gestes</w:t>
      </w:r>
      <w:r w:rsidR="0073098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différents pour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répondre à une telle pu</w:t>
      </w:r>
      <w:r w:rsidR="00763387">
        <w:rPr>
          <w:rFonts w:ascii="Arial" w:hAnsi="Arial" w:cs="Arial"/>
          <w:color w:val="000000"/>
          <w:kern w:val="1"/>
          <w:sz w:val="26"/>
          <w:szCs w:val="26"/>
          <w:lang w:val="fr-FR"/>
        </w:rPr>
        <w:t>issance d’affirmation musicale.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La</w:t>
      </w:r>
      <w:r w:rsidR="0073098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profusion b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aro</w:t>
      </w:r>
      <w:r w:rsidR="0073098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que aurait été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parfaitement </w:t>
      </w:r>
      <w:r w:rsidR="0073098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déplacée</w:t>
      </w:r>
      <w:r w:rsidR="00763387">
        <w:rPr>
          <w:rFonts w:ascii="Arial" w:hAnsi="Arial" w:cs="Arial"/>
          <w:color w:val="000000"/>
          <w:kern w:val="1"/>
          <w:sz w:val="26"/>
          <w:szCs w:val="26"/>
          <w:lang w:val="fr-FR"/>
        </w:rPr>
        <w:t>.</w:t>
      </w:r>
      <w:r w:rsidR="0019283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</w:p>
    <w:p w14:paraId="5630EF80" w14:textId="77777777" w:rsidR="00785DC1" w:rsidRPr="007D7327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</w:p>
    <w:p w14:paraId="2E60DEA3" w14:textId="0ADB7B50" w:rsidR="00785DC1" w:rsidRPr="007D7327" w:rsidRDefault="00730987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</w:pPr>
      <w:r w:rsidRPr="007D7327"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  <w:t xml:space="preserve">Un </w:t>
      </w:r>
      <w:r w:rsidR="00CC5B9D"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  <w:t>bout</w:t>
      </w:r>
      <w:r w:rsidRPr="007D7327"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  <w:t xml:space="preserve"> d’éternité</w:t>
      </w:r>
    </w:p>
    <w:p w14:paraId="5549E496" w14:textId="415A4750" w:rsidR="00785DC1" w:rsidRPr="007D7327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Steve Reich </w:t>
      </w:r>
      <w:r w:rsidR="005A69B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n’a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assisté à une représentation de</w:t>
      </w:r>
      <w:r w:rsidR="005A69B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A69B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qu’en 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1998</w:t>
      </w:r>
      <w:r w:rsidR="0019283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–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soit plus</w:t>
      </w:r>
      <w:r w:rsidR="005A69B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</w:t>
      </w:r>
      <w:proofErr w:type="gramStart"/>
      <w:r w:rsidR="005A69B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quinze</w:t>
      </w:r>
      <w:proofErr w:type="gramEnd"/>
      <w:r w:rsidR="005A69B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ans après 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la cré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a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t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ion par De Keersmaeker de </w:t>
      </w:r>
      <w:r w:rsidR="00803B52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Violon Phase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à New York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« À l’époque,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je voulais obtenir certains</w:t>
      </w:r>
      <w:r w:rsidR="004F0D2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enregistrements de </w:t>
      </w:r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Piano Phase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de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Clapping</w:t>
      </w:r>
      <w:proofErr w:type="spellEnd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Music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j’ai écrit une lettre à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Steve.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>Il ne m’a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pas répondu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, ma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is j</w:t>
      </w:r>
      <w:r w:rsidR="0019283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’ai noué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contact avec </w:t>
      </w:r>
      <w:proofErr w:type="spellStart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Nurit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Tilles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Edmund Niemann (</w:t>
      </w:r>
      <w:r w:rsidR="00BD0855">
        <w:rPr>
          <w:rFonts w:ascii="Arial" w:hAnsi="Arial" w:cs="Arial"/>
          <w:color w:val="000000"/>
          <w:kern w:val="1"/>
          <w:sz w:val="26"/>
          <w:szCs w:val="26"/>
          <w:lang w:val="fr-FR"/>
        </w:rPr>
        <w:t>n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dl</w:t>
      </w:r>
      <w:r w:rsidR="00BD0855">
        <w:rPr>
          <w:rFonts w:ascii="Arial" w:hAnsi="Arial" w:cs="Arial"/>
          <w:color w:val="000000"/>
          <w:kern w:val="1"/>
          <w:sz w:val="26"/>
          <w:szCs w:val="26"/>
          <w:lang w:val="fr-FR"/>
        </w:rPr>
        <w:t>r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: l</w:t>
      </w:r>
      <w:r w:rsidR="0019283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 duo d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pianiste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connu sous le nom de </w:t>
      </w:r>
      <w:r w:rsidR="0019283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Double </w:t>
      </w:r>
      <w:proofErr w:type="spellStart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Edge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19283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par ailleurs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grands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interprètes de </w:t>
      </w:r>
      <w:r w:rsidR="00803B5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Steve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Reich)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Ils </w:t>
      </w:r>
      <w:r w:rsidR="00185C9B">
        <w:rPr>
          <w:rFonts w:ascii="Arial" w:hAnsi="Arial" w:cs="Arial"/>
          <w:color w:val="000000"/>
          <w:kern w:val="1"/>
          <w:sz w:val="26"/>
          <w:szCs w:val="26"/>
          <w:lang w:val="fr-FR"/>
        </w:rPr>
        <w:t>m’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ont enregistré les morceaux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185C9B">
        <w:rPr>
          <w:rFonts w:ascii="Arial" w:hAnsi="Arial" w:cs="Arial"/>
          <w:color w:val="000000"/>
          <w:kern w:val="1"/>
          <w:sz w:val="26"/>
          <w:szCs w:val="26"/>
          <w:lang w:val="fr-FR"/>
        </w:rPr>
        <w:t>Moi</w:t>
      </w:r>
      <w:r w:rsidR="0019283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, j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 connaissais </w:t>
      </w:r>
      <w:r w:rsidR="00185C9B">
        <w:rPr>
          <w:rFonts w:ascii="Arial" w:hAnsi="Arial" w:cs="Arial"/>
          <w:color w:val="000000"/>
          <w:kern w:val="1"/>
          <w:sz w:val="26"/>
          <w:szCs w:val="26"/>
          <w:lang w:val="fr-FR"/>
        </w:rPr>
        <w:t>cette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musique depuis longtemps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Je me souvien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185C9B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très clairement </w:t>
      </w:r>
      <w:r w:rsidR="00833BB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la pochette de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Drumming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avec 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son</w:t>
      </w:r>
      <w:r w:rsidR="00C263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logo </w:t>
      </w:r>
      <w:r w:rsidR="00C263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jaune 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Deutsche </w:t>
      </w:r>
      <w:proofErr w:type="spellStart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Grammophon</w:t>
      </w:r>
      <w:proofErr w:type="spellEnd"/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C263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</w:t>
      </w:r>
      <w:r w:rsidR="00185C9B">
        <w:rPr>
          <w:rFonts w:ascii="Arial" w:hAnsi="Arial" w:cs="Arial"/>
          <w:color w:val="000000"/>
          <w:kern w:val="1"/>
          <w:sz w:val="26"/>
          <w:szCs w:val="26"/>
          <w:lang w:val="fr-FR"/>
        </w:rPr>
        <w:t>ce coffre noir</w:t>
      </w:r>
      <w:r w:rsidR="00C263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185C9B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où 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reposent</w:t>
      </w:r>
      <w:r w:rsidR="00C263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185C9B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des </w:t>
      </w:r>
      <w:r w:rsidR="00C263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lastRenderedPageBreak/>
        <w:t>baguettes de marimba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Thierry De </w:t>
      </w:r>
      <w:proofErr w:type="spellStart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Mey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</w:t>
      </w:r>
      <w:r w:rsidR="00C26393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’a fait découvrir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ensuite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Violin</w:t>
      </w:r>
      <w:proofErr w:type="spellEnd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Phase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466C8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qui 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m’a d’emblée paru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si parfaitement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adapté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pour la danse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Notez que le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toute</w:t>
      </w:r>
      <w:r w:rsidR="00A777F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premières pièces de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Reich, 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comme </w:t>
      </w:r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Come Out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étaient é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le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troni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que</w:t>
      </w:r>
      <w:r w:rsidR="00A777F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c’était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la </w:t>
      </w:r>
      <w:r w:rsidR="00372AE1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tape music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A777F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vec </w:t>
      </w:r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Piano Phase</w:t>
      </w:r>
      <w:r w:rsidR="00A777F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il a ensuite amorcé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son</w:t>
      </w:r>
      <w:r w:rsidR="00A777F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tour</w:t>
      </w:r>
      <w:r w:rsidR="00637F25">
        <w:rPr>
          <w:rFonts w:ascii="Arial" w:hAnsi="Arial" w:cs="Arial"/>
          <w:color w:val="000000"/>
          <w:kern w:val="1"/>
          <w:sz w:val="26"/>
          <w:szCs w:val="26"/>
          <w:lang w:val="fr-FR"/>
        </w:rPr>
        <w:t>n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ant</w:t>
      </w:r>
      <w:r w:rsidR="00A777FF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vers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l’</w:t>
      </w:r>
      <w:proofErr w:type="spellStart"/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instrumentarium</w:t>
      </w:r>
      <w:proofErr w:type="spellEnd"/>
      <w:r w:rsidR="00F33A4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classique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Violin</w:t>
      </w:r>
      <w:proofErr w:type="spellEnd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Phase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réconcilie </w:t>
      </w:r>
      <w:r w:rsidR="00CE307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provisoirement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>le tout</w:t>
      </w:r>
      <w:r w:rsidR="007F6D0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en </w:t>
      </w:r>
      <w:r w:rsidR="007F6D0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associa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</w:t>
      </w:r>
      <w:r w:rsidR="007F6D0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t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F6D0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musique </w:t>
      </w:r>
      <w:r w:rsidR="00372AE1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live</w:t>
      </w:r>
      <w:r w:rsidR="007F6D0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et </w:t>
      </w:r>
      <w:r w:rsidR="00372AE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boucles de violons </w:t>
      </w:r>
      <w:r w:rsidR="00637F25">
        <w:rPr>
          <w:rFonts w:ascii="Arial" w:hAnsi="Arial" w:cs="Arial"/>
          <w:color w:val="000000"/>
          <w:kern w:val="1"/>
          <w:sz w:val="26"/>
          <w:szCs w:val="26"/>
          <w:lang w:val="fr-FR"/>
        </w:rPr>
        <w:t>prée</w:t>
      </w:r>
      <w:r w:rsidR="00637F2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nregistrée</w:t>
      </w:r>
      <w:r w:rsidR="00637F25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.</w:t>
      </w:r>
    </w:p>
    <w:p w14:paraId="64F0F7B6" w14:textId="75AB1477" w:rsidR="008D4AF6" w:rsidRDefault="00372AE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La</w:t>
      </w:r>
      <w:r w:rsidR="00F557C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musique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de Steve possède</w:t>
      </w:r>
      <w:r w:rsidR="00F557C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une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inimitable </w:t>
      </w:r>
      <w:r w:rsidR="00F557C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fluidité horizontale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C’</w:t>
      </w:r>
      <w:r w:rsidR="00F557C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est comme un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bout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557C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d’éternité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mais c’est aussi bien</w:t>
      </w:r>
      <w:r w:rsidR="00F557C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une invitation à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la danse, ici et maintenant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proofErr w:type="spellStart"/>
      <w:r w:rsidR="008D4AF6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Violin</w:t>
      </w:r>
      <w:proofErr w:type="spellEnd"/>
      <w:r w:rsidR="008D4AF6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 xml:space="preserve"> Phase</w:t>
      </w:r>
      <w:r w:rsidR="007076C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a quelque chose de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klezmer</w:t>
      </w:r>
      <w:proofErr w:type="spellEnd"/>
      <w:r w:rsidR="007076C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on pense à 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 </w:t>
      </w:r>
      <w:r w:rsidR="00114FFD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village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ois</w:t>
      </w:r>
      <w:r w:rsidR="00114FFD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qui racle</w:t>
      </w:r>
      <w:r w:rsidR="00114FFD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1E1AF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so</w:t>
      </w:r>
      <w:r w:rsidR="00114FFD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 violon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pour faire danser la communauté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 fut une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épineuse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question que de décider</w:t>
      </w:r>
      <w:r w:rsidR="00114FFD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A55E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quels mouvement</w:t>
      </w:r>
      <w:r w:rsidR="0058289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5A55E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répond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r</w:t>
      </w:r>
      <w:r w:rsidR="005A55E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aient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 mieux à </w:t>
      </w:r>
      <w:r w:rsidR="00684B7A" w:rsidRP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c</w:t>
      </w:r>
      <w:r w:rsidR="005A55E7" w:rsidRP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et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te pulsation et</w:t>
      </w:r>
      <w:r w:rsidR="005A55E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à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ces</w:t>
      </w:r>
      <w:r w:rsidR="005A55E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répétition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s sans fin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58289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Qu</w:t>
      </w:r>
      <w:r w:rsidR="00D84D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el procédé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Steve</w:t>
      </w:r>
      <w:r w:rsidR="0058289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Reich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employait-il au juste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8289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pour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développer son matériel, </w:t>
      </w:r>
      <w:r w:rsidR="0058289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comment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lui</w:t>
      </w:r>
      <w:r w:rsidR="0058289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donner une réponse chorégraphique 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?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J’en vins alors au noyau, c’est-à-dire</w:t>
      </w:r>
      <w:r w:rsid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aux</w:t>
      </w:r>
      <w:r w:rsidR="00D84DD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décalage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s de phase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et</w:t>
      </w:r>
      <w:r w:rsidR="0058289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D4AF6">
        <w:rPr>
          <w:rFonts w:ascii="Arial" w:hAnsi="Arial" w:cs="Arial"/>
          <w:color w:val="000000"/>
          <w:kern w:val="1"/>
          <w:sz w:val="26"/>
          <w:szCs w:val="26"/>
          <w:lang w:val="fr-FR"/>
        </w:rPr>
        <w:t>aux processus accumulatifs, le tout sous condition d’une esthétique de la répétition.</w:t>
      </w:r>
    </w:p>
    <w:p w14:paraId="57404538" w14:textId="51A180D4" w:rsidR="00785DC1" w:rsidRPr="007D7327" w:rsidRDefault="008D4AF6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Cela dit,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ma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chorégraphie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prenait d’emblée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ses distances avec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le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minimalisme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américain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La danse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ne prétend pas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ici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représenter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bout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d’éternité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B157C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Elle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offre</w:t>
      </w:r>
      <w:r w:rsid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clairement un début, un milieu, 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une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conclusion</w:t>
      </w:r>
      <w:r w:rsidR="004101EB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et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est traversée de puissants arcs architectoniques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Rien à voir avec quelque approche</w:t>
      </w:r>
      <w:r w:rsidR="000546D7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méditative orientale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 !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Ce n’est pas un fleuve</w:t>
      </w:r>
      <w:r w:rsid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tranquille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>C’est plutôt une</w:t>
      </w:r>
      <w:r w:rsidR="00825CA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tempête </w:t>
      </w:r>
      <w:r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en mer, qui </w:t>
      </w:r>
      <w:r w:rsidR="00825CA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se lève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se déchaîne et </w:t>
      </w:r>
      <w:r w:rsid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>s’apaise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…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J’instituais volontairement un pas de côté</w:t>
      </w:r>
      <w:r w:rsidR="00825CA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par rapport à tout ce</w:t>
      </w:r>
      <w:r w:rsidR="00825CA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que nous connaission</w:t>
      </w:r>
      <w:r w:rsidR="009C6605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825CA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du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minimalisme </w:t>
      </w:r>
      <w:r w:rsidR="00825CA9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américain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Cette approche énergétique initiée avec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="007B4551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 xml:space="preserve">,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je la pousserai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plus tard</w:t>
      </w:r>
      <w:r w:rsidR="00B60BC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à l’extrême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avec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Rosas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danst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rosas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 :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je travaillais sciemment sur les notions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dépense et 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de don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au risque de la destruction de soi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La danse de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Violin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</w:t>
      </w:r>
      <w:r w:rsidR="00886074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hase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m’emmène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au bord de 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l’épuisement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Au même moment, le sextuor musical </w:t>
      </w:r>
      <w:proofErr w:type="spellStart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Maximalist</w:t>
      </w:r>
      <w:proofErr w:type="spellEnd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 </w:t>
      </w:r>
      <w:bookmarkStart w:id="0" w:name="_GoBack"/>
      <w:bookmarkEnd w:id="0"/>
      <w:proofErr w:type="gramStart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!,</w:t>
      </w:r>
      <w:proofErr w:type="gramEnd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avec parmi eux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T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hierry De </w:t>
      </w:r>
      <w:proofErr w:type="spellStart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Mey</w:t>
      </w:r>
      <w:proofErr w:type="spellEnd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et Peter Vermeersch, qui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allaient </w:t>
      </w:r>
      <w:r w:rsidR="00985B4F">
        <w:rPr>
          <w:rFonts w:ascii="Arial" w:hAnsi="Arial" w:cs="Arial"/>
          <w:color w:val="000000"/>
          <w:kern w:val="1"/>
          <w:sz w:val="26"/>
          <w:szCs w:val="26"/>
          <w:lang w:val="fr-FR"/>
        </w:rPr>
        <w:t>bientôt me composer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la musique de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Rosas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danst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Rosas</w:t>
      </w:r>
      <w:r w:rsidR="007B4551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>,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386C9E">
        <w:rPr>
          <w:rFonts w:ascii="Arial" w:hAnsi="Arial" w:cs="Arial"/>
          <w:color w:val="000000"/>
          <w:kern w:val="1"/>
          <w:sz w:val="26"/>
          <w:szCs w:val="26"/>
          <w:lang w:val="fr-FR"/>
        </w:rPr>
        <w:t>’opposai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en</w:t>
      </w:r>
      <w:r w:rsidR="00386C9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tout aussi clairement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386C9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à 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la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dé-subjectivation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à l’œuvre dans la musique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minimalist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 ; leur minimalisme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lastRenderedPageBreak/>
        <w:t>paradoxal allait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puiser</w:t>
      </w:r>
      <w:r w:rsidR="005775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sa</w:t>
      </w:r>
      <w:r w:rsidR="005775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farouche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énergie 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dans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les modèles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B4551" w:rsidRPr="00422226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pop 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Se</w:t>
      </w:r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x</w:t>
      </w:r>
      <w:proofErr w:type="spellEnd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Pistols</w:t>
      </w:r>
      <w:proofErr w:type="spellEnd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TC </w:t>
      </w:r>
      <w:proofErr w:type="spellStart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>Matic</w:t>
      </w:r>
      <w:proofErr w:type="spellEnd"/>
      <w:r w:rsidR="007B4551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Nina Hagen,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Talking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Heads</w:t>
      </w:r>
      <w:proofErr w:type="spellEnd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.</w:t>
      </w:r>
      <w:r w:rsidR="00886074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</w:p>
    <w:p w14:paraId="57AC65F6" w14:textId="77777777" w:rsidR="00785DC1" w:rsidRPr="007D7327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</w:p>
    <w:p w14:paraId="0BD0686F" w14:textId="5E41DB0A" w:rsidR="00785DC1" w:rsidRPr="007D7327" w:rsidRDefault="000942E7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</w:pPr>
      <w:r w:rsidRPr="007D7327">
        <w:rPr>
          <w:rFonts w:ascii="Arial" w:hAnsi="Arial" w:cs="Arial"/>
          <w:b/>
          <w:color w:val="000000"/>
          <w:kern w:val="1"/>
          <w:sz w:val="26"/>
          <w:szCs w:val="26"/>
          <w:lang w:val="fr-FR"/>
        </w:rPr>
        <w:t>Cercles carrés</w:t>
      </w:r>
    </w:p>
    <w:p w14:paraId="55432A89" w14:textId="25424FE1" w:rsidR="00785DC1" w:rsidRPr="007D7327" w:rsidRDefault="000942E7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r w:rsidRPr="00DF3762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Piano Phase</w:t>
      </w:r>
      <w:r w:rsidRP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et </w:t>
      </w:r>
      <w:r w:rsidRPr="00DF3762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Come Out</w:t>
      </w:r>
      <w:r w:rsidRP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furent écrits à</w:t>
      </w:r>
      <w:r w:rsidRP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New York. </w:t>
      </w:r>
      <w:r w:rsidR="00422226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 xml:space="preserve">Les deux autres mouvements de </w:t>
      </w:r>
      <w:proofErr w:type="spellStart"/>
      <w:r w:rsidR="00422226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="00422226">
        <w:rPr>
          <w:rFonts w:ascii="Arial" w:hAnsi="Arial" w:cs="Arial"/>
          <w:iCs/>
          <w:color w:val="000000"/>
          <w:kern w:val="1"/>
          <w:sz w:val="26"/>
          <w:szCs w:val="26"/>
          <w:lang w:val="fr-FR"/>
        </w:rPr>
        <w:t>,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Violin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Phase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</w:t>
      </w:r>
      <w:proofErr w:type="spellStart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Clapping</w:t>
      </w:r>
      <w:proofErr w:type="spellEnd"/>
      <w:r w:rsidR="00785DC1"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Music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furent conçus un peu plus tard à Bruxelles, 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avec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Michèle Anne De </w:t>
      </w:r>
      <w:proofErr w:type="spellStart"/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Mey</w:t>
      </w:r>
      <w:proofErr w:type="spellEnd"/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cette fois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qui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resta très longtemps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la partenaire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obligée du spectacle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« Je connaissais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Michèle Anne 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de</w:t>
      </w:r>
      <w:r w:rsidR="00CE3449">
        <w:rPr>
          <w:rFonts w:ascii="Arial" w:hAnsi="Arial" w:cs="Arial"/>
          <w:color w:val="000000"/>
          <w:kern w:val="1"/>
          <w:sz w:val="26"/>
          <w:szCs w:val="26"/>
          <w:lang w:val="fr-FR"/>
        </w:rPr>
        <w:t>puis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mes études à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Mudra.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La complicité et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une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grande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confiance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mutuelle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étaient nécessaires pour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endosser de telles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structure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où dominent l’unisson et </w:t>
      </w:r>
      <w:proofErr w:type="gramStart"/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le</w:t>
      </w:r>
      <w:proofErr w:type="gramEnd"/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côte à côte. Cela passait par un jeu virtuose de regards qui se soutiennent ou s’évitent, chacun dirigeant tour à tour le processus.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Les gens sont parfois impression</w:t>
      </w:r>
      <w:r w:rsidR="00D814A6">
        <w:rPr>
          <w:rFonts w:ascii="Arial" w:hAnsi="Arial" w:cs="Arial"/>
          <w:color w:val="000000"/>
          <w:kern w:val="1"/>
          <w:sz w:val="26"/>
          <w:szCs w:val="26"/>
          <w:lang w:val="fr-FR"/>
        </w:rPr>
        <w:t>nés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par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la façon dont nous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avons mémorisé cette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8A7D7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chorégraphie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, ma</w:t>
      </w:r>
      <w:r w:rsidR="00A77F1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is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elle est basée sur des 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principes</w:t>
      </w:r>
      <w:r w:rsidR="002C31E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très logiques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que nous assumons en duo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2C31E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’est évidemment tout sauf </w:t>
      </w:r>
      <w:r w:rsidR="002C31E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une succession aléatoire</w:t>
      </w:r>
      <w:r w:rsidR="00DF3762" w:rsidRPr="00DF3762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DF3762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de mouvements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..</w:t>
      </w:r>
      <w:r w:rsidR="00785DC1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.</w:t>
      </w:r>
      <w:r w:rsidR="00A54764">
        <w:rPr>
          <w:rFonts w:ascii="Arial" w:hAnsi="Arial" w:cs="Arial"/>
          <w:color w:val="000000"/>
          <w:kern w:val="1"/>
          <w:sz w:val="26"/>
          <w:szCs w:val="26"/>
          <w:lang w:val="fr-FR"/>
        </w:rPr>
        <w:t> »</w:t>
      </w:r>
    </w:p>
    <w:p w14:paraId="0CC3BD2A" w14:textId="7E426B3E" w:rsidR="00785DC1" w:rsidRPr="007D7327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2C31E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 été repris pour la première fois en 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1992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En dépit de brèves interruptions,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la pièce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n’a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pas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quitté le</w:t>
      </w:r>
      <w:r w:rsidR="002C31E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r</w:t>
      </w:r>
      <w:r w:rsidR="002C31EC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pertoire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la compagnie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EC368A">
        <w:rPr>
          <w:rFonts w:ascii="Arial" w:hAnsi="Arial" w:cs="Arial"/>
          <w:color w:val="000000"/>
          <w:kern w:val="1"/>
          <w:sz w:val="26"/>
          <w:szCs w:val="26"/>
          <w:lang w:val="fr-FR"/>
        </w:rPr>
        <w:t>Après le départ de</w:t>
      </w:r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D408AD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Michèle Ann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="00D408AD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</w:t>
      </w:r>
      <w:proofErr w:type="spellStart"/>
      <w:r w:rsidR="00D408AD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Mey</w:t>
      </w:r>
      <w:proofErr w:type="spellEnd"/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Tale </w:t>
      </w:r>
      <w:proofErr w:type="spellStart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Dolven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>en reprend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ra</w:t>
      </w:r>
      <w:r w:rsidR="0042222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le rôle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Keersmaeker </w:t>
      </w:r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>continuera inlassablement</w:t>
      </w:r>
      <w:r w:rsidR="00DB2FDC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à </w:t>
      </w:r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danser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ou</w:t>
      </w:r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le mouvement détaché de</w:t>
      </w:r>
      <w:r w:rsidR="00EC368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Violin</w:t>
      </w:r>
      <w:proofErr w:type="spellEnd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 xml:space="preserve"> Phase</w:t>
      </w:r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>. Aujourd’hui, elle</w:t>
      </w:r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transmet pour la première fois les quatre mouvements</w:t>
      </w:r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du spectacle à un nouveau duo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>Ce</w:t>
      </w:r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n’est </w:t>
      </w:r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certes </w:t>
      </w:r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pas </w:t>
      </w:r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>la première fois qu’une pièce du</w:t>
      </w:r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répertoire </w:t>
      </w:r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Rosas </w:t>
      </w:r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est </w:t>
      </w:r>
      <w:proofErr w:type="spellStart"/>
      <w:r w:rsidR="00A02674">
        <w:rPr>
          <w:rFonts w:ascii="Arial" w:hAnsi="Arial" w:cs="Arial"/>
          <w:color w:val="000000"/>
          <w:kern w:val="1"/>
          <w:sz w:val="26"/>
          <w:szCs w:val="26"/>
          <w:lang w:val="fr-FR"/>
        </w:rPr>
        <w:t>ré-actualisée</w:t>
      </w:r>
      <w:proofErr w:type="spellEnd"/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par une nouvelle génération de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danse</w:t>
      </w:r>
      <w:r w:rsidR="00691166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u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rs</w:t>
      </w:r>
      <w:r w:rsidR="00433E65">
        <w:rPr>
          <w:rFonts w:ascii="Arial" w:hAnsi="Arial" w:cs="Arial"/>
          <w:color w:val="000000"/>
          <w:kern w:val="1"/>
          <w:sz w:val="26"/>
          <w:szCs w:val="26"/>
          <w:lang w:val="fr-FR"/>
        </w:rPr>
        <w:t> :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De Keersmaeker</w:t>
      </w:r>
      <w:r w:rsidR="002121D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ne s’est en effet jamais</w:t>
      </w:r>
      <w:r w:rsidR="002121D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résignée</w:t>
      </w:r>
      <w:r w:rsidR="00334769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à l’idée que la danse soit un art de l’éphémère, totalement lié au interprètes d’origine et voué à l’évanouissement après le départ de ceux-ci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r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é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pertoire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Rosas </w:t>
      </w:r>
      <w:r w:rsidR="00433E65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fait depuis longtemps l’objet d’une transmission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bien réglée</w:t>
      </w:r>
      <w:r w:rsidR="00792053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mettant souvent à contribution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l’expertise des danseurs de la distribution originale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ou certains</w:t>
      </w:r>
      <w:r w:rsidR="00792053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témoins de la première heure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avec l’aide d’images vidéo et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documents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d’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archi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v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e</w:t>
      </w:r>
      <w:r w:rsidR="00FE1464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— lesquels ont récemment été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dévoilés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dans une série de livres, </w:t>
      </w:r>
      <w:r w:rsidR="00FB3C48" w:rsidRPr="007D7327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Carnets d’une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FB3C48" w:rsidRPr="007D7327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lastRenderedPageBreak/>
        <w:t>c</w:t>
      </w:r>
      <w:r w:rsidRPr="007D7327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hor</w:t>
      </w:r>
      <w:r w:rsidR="00FB3C48" w:rsidRPr="007D7327">
        <w:rPr>
          <w:rFonts w:ascii="Arial" w:hAnsi="Arial" w:cs="Arial"/>
          <w:i/>
          <w:color w:val="000000"/>
          <w:kern w:val="1"/>
          <w:sz w:val="26"/>
          <w:szCs w:val="26"/>
          <w:lang w:val="fr-FR"/>
        </w:rPr>
        <w:t>égraphe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L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 cas de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est toutefois particulier : spectacle intime et idiosyncratique, lié de façon si émotionnelle au souvenir des « débuts » et à la jeunesse, il fait vaciller plus qu’aucun autre la notion souvent défen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due par De </w:t>
      </w:r>
      <w:proofErr w:type="spellStart"/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Keersmaker</w:t>
      </w:r>
      <w:proofErr w:type="spellEnd"/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d’une « 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écriture souveraine », qui se tiendrait en amont ou en surplomb de la singularité des interprètes. La chorégraphe</w:t>
      </w:r>
      <w:r w:rsidR="0039548E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s’en explique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: </w:t>
      </w:r>
      <w:r w:rsidR="007E2A23">
        <w:rPr>
          <w:rFonts w:ascii="Arial" w:hAnsi="Arial" w:cs="Arial"/>
          <w:color w:val="000000"/>
          <w:kern w:val="1"/>
          <w:sz w:val="26"/>
          <w:szCs w:val="26"/>
          <w:lang w:val="fr-FR"/>
        </w:rPr>
        <w:t>« 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Les pièces de </w:t>
      </w:r>
      <w:proofErr w:type="spellStart"/>
      <w:r w:rsidRPr="007D7327">
        <w:rPr>
          <w:rFonts w:ascii="Arial" w:hAnsi="Arial" w:cs="Arial"/>
          <w:i/>
          <w:iCs/>
          <w:color w:val="000000"/>
          <w:kern w:val="1"/>
          <w:sz w:val="26"/>
          <w:szCs w:val="26"/>
          <w:lang w:val="fr-FR"/>
        </w:rPr>
        <w:t>Fase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ce mixte de rigueur et de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souffle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de formalisme et de </w:t>
      </w:r>
      <w:r w:rsidR="00334769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violence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physique</w:t>
      </w:r>
      <w:r w:rsidR="00334769">
        <w:rPr>
          <w:rFonts w:ascii="Arial" w:hAnsi="Arial" w:cs="Arial"/>
          <w:color w:val="000000"/>
          <w:kern w:val="1"/>
          <w:sz w:val="26"/>
          <w:szCs w:val="26"/>
          <w:lang w:val="fr-FR"/>
        </w:rPr>
        <w:t>s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sont un défi pour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les danseuses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.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Je n’avais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A1649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auparavant </w:t>
      </w:r>
      <w:r w:rsidR="006C00B0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jamais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cédé mon solo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à personne</w:t>
      </w:r>
      <w:r w:rsidR="006C00B0">
        <w:rPr>
          <w:rFonts w:ascii="Arial" w:hAnsi="Arial" w:cs="Arial"/>
          <w:color w:val="000000"/>
          <w:kern w:val="1"/>
          <w:sz w:val="26"/>
          <w:szCs w:val="26"/>
          <w:lang w:val="fr-FR"/>
        </w:rPr>
        <w:t>,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non seulement </w:t>
      </w:r>
      <w:r w:rsidR="00FB3C48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parce que j’aime le danser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qu’il est à moi, qu’il constitue l’ADN de mon travail, mais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aussi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parce que j’avais l’impression qu’il serait trop difficile d’en transmettre les paradoxes. </w:t>
      </w:r>
      <w:r w:rsidR="005D10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Quelqu’un a un jour qualifié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ce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spectacle et</w:t>
      </w:r>
      <w:r w:rsidR="005D10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sa qualité de mouvement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D10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de « </w:t>
      </w:r>
      <w:proofErr w:type="spellStart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squared</w:t>
      </w:r>
      <w:proofErr w:type="spellEnd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proofErr w:type="spellStart"/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circles</w:t>
      </w:r>
      <w:proofErr w:type="spellEnd"/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 », cercles carrés, quadrature du cercle !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</w:t>
      </w:r>
      <w:r w:rsidR="005D10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J’ai trouvé </w:t>
      </w:r>
      <w:r w:rsidR="007B7166">
        <w:rPr>
          <w:rFonts w:ascii="Arial" w:hAnsi="Arial" w:cs="Arial"/>
          <w:color w:val="000000"/>
          <w:kern w:val="1"/>
          <w:sz w:val="26"/>
          <w:szCs w:val="26"/>
          <w:lang w:val="fr-FR"/>
        </w:rPr>
        <w:t>ç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a très beau et très juste : il y a là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en effet, </w:t>
      </w:r>
      <w:r w:rsidR="005D5C4D">
        <w:rPr>
          <w:rFonts w:ascii="Arial" w:hAnsi="Arial" w:cs="Arial"/>
          <w:color w:val="000000"/>
          <w:kern w:val="1"/>
          <w:sz w:val="26"/>
          <w:szCs w:val="26"/>
          <w:lang w:val="fr-FR"/>
        </w:rPr>
        <w:t>tout ce que j’aim</w:t>
      </w:r>
      <w:r w:rsidR="000E1116">
        <w:rPr>
          <w:rFonts w:ascii="Arial" w:hAnsi="Arial" w:cs="Arial"/>
          <w:color w:val="000000"/>
          <w:kern w:val="1"/>
          <w:sz w:val="26"/>
          <w:szCs w:val="26"/>
          <w:lang w:val="fr-FR"/>
        </w:rPr>
        <w:t>e, l</w:t>
      </w:r>
      <w:r w:rsidR="005D10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’association du </w:t>
      </w: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ternaire </w:t>
      </w:r>
      <w:r w:rsidR="005D10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et du </w:t>
      </w:r>
      <w:r w:rsidR="000E1116">
        <w:rPr>
          <w:rFonts w:ascii="Arial" w:hAnsi="Arial" w:cs="Arial"/>
          <w:color w:val="000000"/>
          <w:kern w:val="1"/>
          <w:sz w:val="26"/>
          <w:szCs w:val="26"/>
          <w:lang w:val="fr-FR"/>
        </w:rPr>
        <w:t>binaire, du</w:t>
      </w:r>
      <w:r w:rsidR="005D10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 fluide et </w:t>
      </w:r>
      <w:r w:rsidR="000E111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de </w:t>
      </w:r>
      <w:r w:rsidR="005D105E"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l’anguleux</w:t>
      </w:r>
      <w:r w:rsidR="000E1116">
        <w:rPr>
          <w:rFonts w:ascii="Arial" w:hAnsi="Arial" w:cs="Arial"/>
          <w:color w:val="000000"/>
          <w:kern w:val="1"/>
          <w:sz w:val="26"/>
          <w:szCs w:val="26"/>
          <w:lang w:val="fr-FR"/>
        </w:rPr>
        <w:t xml:space="preserve">, du </w:t>
      </w:r>
      <w:proofErr w:type="spellStart"/>
      <w:r w:rsidR="005D105E" w:rsidRPr="0088324A">
        <w:rPr>
          <w:rFonts w:ascii="Arial" w:hAnsi="Arial" w:cs="Arial"/>
          <w:color w:val="000000"/>
          <w:kern w:val="1"/>
          <w:sz w:val="26"/>
          <w:szCs w:val="26"/>
          <w:lang w:val="en-US"/>
        </w:rPr>
        <w:t>solide</w:t>
      </w:r>
      <w:proofErr w:type="spellEnd"/>
      <w:r w:rsidR="005D105E" w:rsidRPr="0088324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 et </w:t>
      </w:r>
      <w:r w:rsidR="000E1116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du </w:t>
      </w:r>
      <w:proofErr w:type="spellStart"/>
      <w:r w:rsidR="000E1116">
        <w:rPr>
          <w:rFonts w:ascii="Arial" w:hAnsi="Arial" w:cs="Arial"/>
          <w:color w:val="000000"/>
          <w:kern w:val="1"/>
          <w:sz w:val="26"/>
          <w:szCs w:val="26"/>
          <w:lang w:val="en-US"/>
        </w:rPr>
        <w:t>tendre</w:t>
      </w:r>
      <w:proofErr w:type="spellEnd"/>
      <w:r w:rsidRPr="0088324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. </w:t>
      </w:r>
      <w:proofErr w:type="spellStart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>Ou</w:t>
      </w:r>
      <w:proofErr w:type="spellEnd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, </w:t>
      </w:r>
      <w:proofErr w:type="spellStart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>si</w:t>
      </w:r>
      <w:proofErr w:type="spellEnd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 </w:t>
      </w:r>
      <w:proofErr w:type="spellStart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>vous</w:t>
      </w:r>
      <w:proofErr w:type="spellEnd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 </w:t>
      </w:r>
      <w:proofErr w:type="spellStart"/>
      <w:proofErr w:type="gramStart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>préférez</w:t>
      </w:r>
      <w:proofErr w:type="spellEnd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 :</w:t>
      </w:r>
      <w:proofErr w:type="gramEnd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 </w:t>
      </w:r>
      <w:r w:rsidR="00684B7A">
        <w:rPr>
          <w:rFonts w:ascii="Arial" w:hAnsi="Arial" w:cs="Arial"/>
          <w:i/>
          <w:color w:val="000000"/>
          <w:kern w:val="1"/>
          <w:sz w:val="26"/>
          <w:szCs w:val="26"/>
          <w:lang w:val="en-US"/>
        </w:rPr>
        <w:t>t</w:t>
      </w:r>
      <w:r w:rsidRPr="0088324A">
        <w:rPr>
          <w:rFonts w:ascii="Arial" w:hAnsi="Arial" w:cs="Arial"/>
          <w:i/>
          <w:color w:val="000000"/>
          <w:kern w:val="1"/>
          <w:sz w:val="26"/>
          <w:szCs w:val="26"/>
          <w:lang w:val="en-US"/>
        </w:rPr>
        <w:t>o make it happen and to let it happen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 – </w:t>
      </w:r>
      <w:r w:rsidR="000E1116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 f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aire </w:t>
      </w:r>
      <w:proofErr w:type="spellStart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>advenir</w:t>
      </w:r>
      <w:proofErr w:type="spellEnd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, </w:t>
      </w:r>
      <w:proofErr w:type="spellStart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>laisser</w:t>
      </w:r>
      <w:proofErr w:type="spellEnd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 </w:t>
      </w:r>
      <w:proofErr w:type="spellStart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>advenir</w:t>
      </w:r>
      <w:proofErr w:type="spellEnd"/>
      <w:r w:rsidR="00684B7A">
        <w:rPr>
          <w:rFonts w:ascii="Arial" w:hAnsi="Arial" w:cs="Arial"/>
          <w:color w:val="000000"/>
          <w:kern w:val="1"/>
          <w:sz w:val="26"/>
          <w:szCs w:val="26"/>
          <w:lang w:val="en-US"/>
        </w:rPr>
        <w:t xml:space="preserve">. </w:t>
      </w:r>
      <w:r w:rsidR="00684B7A">
        <w:rPr>
          <w:rFonts w:ascii="Arial" w:hAnsi="Arial" w:cs="Arial"/>
          <w:color w:val="000000"/>
          <w:kern w:val="1"/>
          <w:sz w:val="26"/>
          <w:szCs w:val="26"/>
          <w:lang w:val="fr-FR"/>
        </w:rPr>
        <w:t>J</w:t>
      </w:r>
      <w:r w:rsidR="000E1116">
        <w:rPr>
          <w:rFonts w:ascii="Arial" w:hAnsi="Arial" w:cs="Arial"/>
          <w:color w:val="000000"/>
          <w:kern w:val="1"/>
          <w:sz w:val="26"/>
          <w:szCs w:val="26"/>
          <w:lang w:val="fr-FR"/>
        </w:rPr>
        <w:t>’assume cette contradiction comme mon identité même ! »</w:t>
      </w:r>
    </w:p>
    <w:p w14:paraId="4C3C9D3E" w14:textId="77777777" w:rsidR="00785DC1" w:rsidRPr="007D7327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</w:p>
    <w:p w14:paraId="1AE01B87" w14:textId="19433361" w:rsidR="00F1317B" w:rsidRPr="00EF6839" w:rsidRDefault="00785DC1" w:rsidP="005E169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kern w:val="1"/>
          <w:sz w:val="26"/>
          <w:szCs w:val="26"/>
          <w:lang w:val="fr-FR"/>
        </w:rPr>
      </w:pPr>
      <w:r w:rsidRPr="007D7327">
        <w:rPr>
          <w:rFonts w:ascii="Arial" w:hAnsi="Arial" w:cs="Arial"/>
          <w:color w:val="000000"/>
          <w:kern w:val="1"/>
          <w:sz w:val="26"/>
          <w:szCs w:val="26"/>
          <w:lang w:val="fr-FR"/>
        </w:rPr>
        <w:t>Michaël Bellon</w:t>
      </w:r>
    </w:p>
    <w:sectPr w:rsidR="00F1317B" w:rsidRPr="00EF6839" w:rsidSect="00B9352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10831" w14:textId="77777777" w:rsidR="00637F25" w:rsidRDefault="00637F25" w:rsidP="002F4F53">
      <w:r>
        <w:separator/>
      </w:r>
    </w:p>
  </w:endnote>
  <w:endnote w:type="continuationSeparator" w:id="0">
    <w:p w14:paraId="43A9284A" w14:textId="77777777" w:rsidR="00637F25" w:rsidRDefault="00637F25" w:rsidP="002F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3C380" w14:textId="77777777" w:rsidR="00637F25" w:rsidRDefault="00637F25" w:rsidP="002F4F53">
      <w:r>
        <w:separator/>
      </w:r>
    </w:p>
  </w:footnote>
  <w:footnote w:type="continuationSeparator" w:id="0">
    <w:p w14:paraId="2BF4E374" w14:textId="77777777" w:rsidR="00637F25" w:rsidRDefault="00637F25" w:rsidP="002F4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C1"/>
    <w:rsid w:val="000433AD"/>
    <w:rsid w:val="000507F8"/>
    <w:rsid w:val="000546D7"/>
    <w:rsid w:val="00054A58"/>
    <w:rsid w:val="00072FEF"/>
    <w:rsid w:val="000828DE"/>
    <w:rsid w:val="000942E7"/>
    <w:rsid w:val="000D599E"/>
    <w:rsid w:val="000E1116"/>
    <w:rsid w:val="000F1A72"/>
    <w:rsid w:val="000F4864"/>
    <w:rsid w:val="00102B69"/>
    <w:rsid w:val="00114E19"/>
    <w:rsid w:val="00114FFD"/>
    <w:rsid w:val="00172BC6"/>
    <w:rsid w:val="00185C9B"/>
    <w:rsid w:val="00192832"/>
    <w:rsid w:val="001A359C"/>
    <w:rsid w:val="001B5257"/>
    <w:rsid w:val="001E1AF4"/>
    <w:rsid w:val="00210782"/>
    <w:rsid w:val="002121D8"/>
    <w:rsid w:val="00217268"/>
    <w:rsid w:val="00242AD5"/>
    <w:rsid w:val="00244F5E"/>
    <w:rsid w:val="002570F9"/>
    <w:rsid w:val="00263D7E"/>
    <w:rsid w:val="002B3E31"/>
    <w:rsid w:val="002B6A39"/>
    <w:rsid w:val="002C08A3"/>
    <w:rsid w:val="002C31EC"/>
    <w:rsid w:val="002E3EDA"/>
    <w:rsid w:val="002F4F53"/>
    <w:rsid w:val="00334769"/>
    <w:rsid w:val="0034742A"/>
    <w:rsid w:val="00353E93"/>
    <w:rsid w:val="00372AE1"/>
    <w:rsid w:val="00386C9E"/>
    <w:rsid w:val="0039548E"/>
    <w:rsid w:val="003C29DE"/>
    <w:rsid w:val="003D6969"/>
    <w:rsid w:val="003F718C"/>
    <w:rsid w:val="0040799A"/>
    <w:rsid w:val="004101EB"/>
    <w:rsid w:val="00422226"/>
    <w:rsid w:val="00433C47"/>
    <w:rsid w:val="00433E65"/>
    <w:rsid w:val="00466C86"/>
    <w:rsid w:val="00490F01"/>
    <w:rsid w:val="004B6C6B"/>
    <w:rsid w:val="004C1C7C"/>
    <w:rsid w:val="004C6404"/>
    <w:rsid w:val="004F0D2A"/>
    <w:rsid w:val="004F74BB"/>
    <w:rsid w:val="005010D4"/>
    <w:rsid w:val="00577527"/>
    <w:rsid w:val="00582895"/>
    <w:rsid w:val="00590443"/>
    <w:rsid w:val="00590E38"/>
    <w:rsid w:val="005A1649"/>
    <w:rsid w:val="005A55E7"/>
    <w:rsid w:val="005A69BC"/>
    <w:rsid w:val="005B214E"/>
    <w:rsid w:val="005D105E"/>
    <w:rsid w:val="005D5C4D"/>
    <w:rsid w:val="005D745E"/>
    <w:rsid w:val="005E1692"/>
    <w:rsid w:val="0062287F"/>
    <w:rsid w:val="00637F25"/>
    <w:rsid w:val="00660C1B"/>
    <w:rsid w:val="00665DD6"/>
    <w:rsid w:val="00670AA3"/>
    <w:rsid w:val="00682857"/>
    <w:rsid w:val="00684B7A"/>
    <w:rsid w:val="00691166"/>
    <w:rsid w:val="006A7AEF"/>
    <w:rsid w:val="006C00B0"/>
    <w:rsid w:val="006C020C"/>
    <w:rsid w:val="006E0F71"/>
    <w:rsid w:val="006F22DE"/>
    <w:rsid w:val="007076C9"/>
    <w:rsid w:val="00730987"/>
    <w:rsid w:val="00756FA4"/>
    <w:rsid w:val="00763387"/>
    <w:rsid w:val="007808D6"/>
    <w:rsid w:val="00785DC1"/>
    <w:rsid w:val="00792053"/>
    <w:rsid w:val="00793A99"/>
    <w:rsid w:val="007B4551"/>
    <w:rsid w:val="007B4EE6"/>
    <w:rsid w:val="007B7166"/>
    <w:rsid w:val="007D7327"/>
    <w:rsid w:val="007E0576"/>
    <w:rsid w:val="007E2A23"/>
    <w:rsid w:val="007F6D00"/>
    <w:rsid w:val="00803B52"/>
    <w:rsid w:val="00825CA9"/>
    <w:rsid w:val="00833BB2"/>
    <w:rsid w:val="00846847"/>
    <w:rsid w:val="00872C98"/>
    <w:rsid w:val="0088324A"/>
    <w:rsid w:val="00886074"/>
    <w:rsid w:val="008976AB"/>
    <w:rsid w:val="008A26C4"/>
    <w:rsid w:val="008A7D76"/>
    <w:rsid w:val="008B3315"/>
    <w:rsid w:val="008D4AF6"/>
    <w:rsid w:val="008D6ADE"/>
    <w:rsid w:val="00905CA9"/>
    <w:rsid w:val="00906E5E"/>
    <w:rsid w:val="009562B6"/>
    <w:rsid w:val="0096696C"/>
    <w:rsid w:val="00977049"/>
    <w:rsid w:val="00985B4F"/>
    <w:rsid w:val="009972D8"/>
    <w:rsid w:val="00997B5D"/>
    <w:rsid w:val="009C6605"/>
    <w:rsid w:val="009F0BA6"/>
    <w:rsid w:val="00A02674"/>
    <w:rsid w:val="00A12F3E"/>
    <w:rsid w:val="00A231F4"/>
    <w:rsid w:val="00A2748C"/>
    <w:rsid w:val="00A44290"/>
    <w:rsid w:val="00A53A82"/>
    <w:rsid w:val="00A54764"/>
    <w:rsid w:val="00A777FF"/>
    <w:rsid w:val="00A77F1E"/>
    <w:rsid w:val="00B069CF"/>
    <w:rsid w:val="00B10F1B"/>
    <w:rsid w:val="00B157C7"/>
    <w:rsid w:val="00B24FC9"/>
    <w:rsid w:val="00B60BCC"/>
    <w:rsid w:val="00B672F0"/>
    <w:rsid w:val="00B70F66"/>
    <w:rsid w:val="00B81F24"/>
    <w:rsid w:val="00B9352B"/>
    <w:rsid w:val="00BD0855"/>
    <w:rsid w:val="00BD1F07"/>
    <w:rsid w:val="00BE7FA2"/>
    <w:rsid w:val="00C26393"/>
    <w:rsid w:val="00C3165C"/>
    <w:rsid w:val="00C377B5"/>
    <w:rsid w:val="00C44312"/>
    <w:rsid w:val="00C84361"/>
    <w:rsid w:val="00CA30BE"/>
    <w:rsid w:val="00CB5326"/>
    <w:rsid w:val="00CC3B3B"/>
    <w:rsid w:val="00CC5B9D"/>
    <w:rsid w:val="00CE3076"/>
    <w:rsid w:val="00CE3449"/>
    <w:rsid w:val="00CF4349"/>
    <w:rsid w:val="00CF5FB2"/>
    <w:rsid w:val="00D151B4"/>
    <w:rsid w:val="00D408AD"/>
    <w:rsid w:val="00D4592B"/>
    <w:rsid w:val="00D67F91"/>
    <w:rsid w:val="00D814A6"/>
    <w:rsid w:val="00D84DDE"/>
    <w:rsid w:val="00DB2FDC"/>
    <w:rsid w:val="00DF3762"/>
    <w:rsid w:val="00E03BFA"/>
    <w:rsid w:val="00E7038A"/>
    <w:rsid w:val="00E750DC"/>
    <w:rsid w:val="00E932A4"/>
    <w:rsid w:val="00E96B48"/>
    <w:rsid w:val="00EA0F74"/>
    <w:rsid w:val="00EB43B4"/>
    <w:rsid w:val="00EC00FA"/>
    <w:rsid w:val="00EC368A"/>
    <w:rsid w:val="00EF6839"/>
    <w:rsid w:val="00F11C41"/>
    <w:rsid w:val="00F1317B"/>
    <w:rsid w:val="00F33A4C"/>
    <w:rsid w:val="00F557C9"/>
    <w:rsid w:val="00F81036"/>
    <w:rsid w:val="00FA1337"/>
    <w:rsid w:val="00FB3C48"/>
    <w:rsid w:val="00FE1464"/>
    <w:rsid w:val="00FF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5DF3DB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unhideWhenUsed/>
    <w:rsid w:val="002F4F53"/>
    <w:pPr>
      <w:tabs>
        <w:tab w:val="center" w:pos="4703"/>
        <w:tab w:val="right" w:pos="94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F4F53"/>
  </w:style>
  <w:style w:type="paragraph" w:styleId="Voettekst">
    <w:name w:val="footer"/>
    <w:basedOn w:val="Normaal"/>
    <w:link w:val="VoettekstTeken"/>
    <w:uiPriority w:val="99"/>
    <w:unhideWhenUsed/>
    <w:rsid w:val="002F4F53"/>
    <w:pPr>
      <w:tabs>
        <w:tab w:val="center" w:pos="4703"/>
        <w:tab w:val="right" w:pos="94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F4F53"/>
  </w:style>
  <w:style w:type="character" w:styleId="Verwijzingopmerking">
    <w:name w:val="annotation reference"/>
    <w:basedOn w:val="Standaardalinea-lettertype"/>
    <w:uiPriority w:val="99"/>
    <w:semiHidden/>
    <w:unhideWhenUsed/>
    <w:rsid w:val="00217268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217268"/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217268"/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217268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217268"/>
    <w:rPr>
      <w:b/>
      <w:bCs/>
      <w:sz w:val="20"/>
      <w:szCs w:val="20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217268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17268"/>
    <w:rPr>
      <w:rFonts w:ascii="Lucida Grande" w:hAnsi="Lucida Grande" w:cs="Lucida Grande"/>
      <w:sz w:val="18"/>
      <w:szCs w:val="18"/>
    </w:rPr>
  </w:style>
  <w:style w:type="paragraph" w:styleId="Revisie">
    <w:name w:val="Revision"/>
    <w:hidden/>
    <w:uiPriority w:val="99"/>
    <w:semiHidden/>
    <w:rsid w:val="007B45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unhideWhenUsed/>
    <w:rsid w:val="002F4F53"/>
    <w:pPr>
      <w:tabs>
        <w:tab w:val="center" w:pos="4703"/>
        <w:tab w:val="right" w:pos="94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F4F53"/>
  </w:style>
  <w:style w:type="paragraph" w:styleId="Voettekst">
    <w:name w:val="footer"/>
    <w:basedOn w:val="Normaal"/>
    <w:link w:val="VoettekstTeken"/>
    <w:uiPriority w:val="99"/>
    <w:unhideWhenUsed/>
    <w:rsid w:val="002F4F53"/>
    <w:pPr>
      <w:tabs>
        <w:tab w:val="center" w:pos="4703"/>
        <w:tab w:val="right" w:pos="94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F4F53"/>
  </w:style>
  <w:style w:type="character" w:styleId="Verwijzingopmerking">
    <w:name w:val="annotation reference"/>
    <w:basedOn w:val="Standaardalinea-lettertype"/>
    <w:uiPriority w:val="99"/>
    <w:semiHidden/>
    <w:unhideWhenUsed/>
    <w:rsid w:val="00217268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217268"/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217268"/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217268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217268"/>
    <w:rPr>
      <w:b/>
      <w:bCs/>
      <w:sz w:val="20"/>
      <w:szCs w:val="20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217268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217268"/>
    <w:rPr>
      <w:rFonts w:ascii="Lucida Grande" w:hAnsi="Lucida Grande" w:cs="Lucida Grande"/>
      <w:sz w:val="18"/>
      <w:szCs w:val="18"/>
    </w:rPr>
  </w:style>
  <w:style w:type="paragraph" w:styleId="Revisie">
    <w:name w:val="Revision"/>
    <w:hidden/>
    <w:uiPriority w:val="99"/>
    <w:semiHidden/>
    <w:rsid w:val="007B4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7</Pages>
  <Words>2107</Words>
  <Characters>11593</Characters>
  <Application>Microsoft Macintosh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Rosas</Company>
  <LinksUpToDate>false</LinksUpToDate>
  <CharactersWithSpaces>13673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Galle</dc:creator>
  <cp:keywords/>
  <dc:description/>
  <cp:lastModifiedBy>Hans Galle</cp:lastModifiedBy>
  <cp:revision>130</cp:revision>
  <dcterms:created xsi:type="dcterms:W3CDTF">2018-08-14T10:00:00Z</dcterms:created>
  <dcterms:modified xsi:type="dcterms:W3CDTF">2018-09-17T15:24:00Z</dcterms:modified>
</cp:coreProperties>
</file>