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FRENCH ARTICLES / INTERVIEWS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Le Soir, interview,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https://www.lesoir.be/516343/article/2023-05-30/anne-teresa-de-keersmaeker-aujourdhui-nous-sommes-au-coeur-du-deluge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 Soir, review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https://www.lesoir.be/516892/article/2023-06-01/kunstenfestivaldesarts-exit-above-fait-souffler-la-tempete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 Libre, review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https://www.lalibre.be/culture/arts/2023/06/01/face-a-la-tempete-la-jubilation-de-danser-BXRFQ2BJ7BFW5CAFMHKWD36ZSU/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 Libre, interview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https://www.lalibre.be/culture/scenes/2023/05/02/anne-teresa-de-keersmaeker-et-la-place-de-la-danse-dans-un-monde-menace-de-sombrer-comme-le-titanic-NFR7CJIFRVEO5HMOAICTRZMC4Q/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L’Echo, interview,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https://www.lecho.be/culture/scenes/anne-teresa-de-keersmaeker-partage-le-blues-est-une-celebration/10469052.html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DUTCH ARTICLES / INTERVIEWS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BRUZZ, interview Anne Teresa De Keersmaeker, Meskerem Mees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https://www.bruzz.be/culture/theatre-dance/anne-teresa-de-keersmaeker-en-meskerem-mees-hoop-blijft-een-plicht-2023-05-30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 Morgen, interview Anne Teresa De Keersmaeker, Meskerem Mees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https://www.demorgen.be/tv-cultuur/anne-teresa-de-keersmaeker-en-meskerem-mees-ik-heb-van-haar-geleerd-dat-de-voorstelling-nooit-af-is~bd35817e/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HUMO, interview Meskerem Mees, Jean-Marie Aerts en Anne Teresa De Keersmaeker,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https://www.humo.be/nieuws/meskerem-mees-jean-marie-aerts-en-anne-teresa-de-keersmaeker-mijn-relatie-met-muziek-was-van-meet-af-aan-promiscue-ik-deed-het-met-iedereen~bf7be498/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Knack, interview Anne Teresa De Keersmaeker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https://focus.knack.be/meer/podium/na-alle-bach-wilde-anne-teresa-de-keersmaeker-iets-maken-met-popmuziek/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 Standaard, interview Meskerem Mees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https://www.standaard.be/cnt/dmf20230525_93798768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bruzz.be/culture/theatre-dance/anne-teresa-de-keersmaeker-en-meskerem-mees-hoop-blijft-een-plicht-2023-05-30" TargetMode="External"/><Relationship Id="rId10" Type="http://schemas.openxmlformats.org/officeDocument/2006/relationships/hyperlink" Target="https://www.lecho.be/culture/scenes/anne-teresa-de-keersmaeker-partage-le-blues-est-une-celebration/10469052.html" TargetMode="External"/><Relationship Id="rId13" Type="http://schemas.openxmlformats.org/officeDocument/2006/relationships/hyperlink" Target="https://www.humo.be/nieuws/meskerem-mees-jean-marie-aerts-en-anne-teresa-de-keersmaeker-mijn-relatie-met-muziek-was-van-meet-af-aan-promiscue-ik-deed-het-met-iedereen~bf7be498/" TargetMode="External"/><Relationship Id="rId12" Type="http://schemas.openxmlformats.org/officeDocument/2006/relationships/hyperlink" Target="https://www.demorgen.be/tv-cultuur/anne-teresa-de-keersmaeker-en-meskerem-mees-ik-heb-van-haar-geleerd-dat-de-voorstelling-nooit-af-is~bd35817e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alibre.be/culture/scenes/2023/05/02/anne-teresa-de-keersmaeker-et-la-place-de-la-danse-dans-un-monde-menace-de-sombrer-comme-le-titanic-NFR7CJIFRVEO5HMOAICTRZMC4Q/" TargetMode="External"/><Relationship Id="rId15" Type="http://schemas.openxmlformats.org/officeDocument/2006/relationships/hyperlink" Target="https://www.standaard.be/cnt/dmf20230525_93798768" TargetMode="External"/><Relationship Id="rId14" Type="http://schemas.openxmlformats.org/officeDocument/2006/relationships/hyperlink" Target="https://focus.knack.be/meer/podium/na-alle-bach-wilde-anne-teresa-de-keersmaeker-iets-maken-met-popmuziek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lesoir.be/516343/article/2023-05-30/anne-teresa-de-keersmaeker-aujourdhui-nous-sommes-au-coeur-du-deluge" TargetMode="External"/><Relationship Id="rId7" Type="http://schemas.openxmlformats.org/officeDocument/2006/relationships/hyperlink" Target="https://www.lesoir.be/516892/article/2023-06-01/kunstenfestivaldesarts-exit-above-fait-souffler-la-tempete" TargetMode="External"/><Relationship Id="rId8" Type="http://schemas.openxmlformats.org/officeDocument/2006/relationships/hyperlink" Target="https://www.lalibre.be/culture/arts/2023/06/01/face-a-la-tempete-la-jubilation-de-danser-BXRFQ2BJ7BFW5CAFMHKWD36ZS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